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4F" w:rsidRDefault="006459DC" w:rsidP="00A56F4F">
      <w:pPr>
        <w:spacing w:line="240" w:lineRule="auto"/>
        <w:ind w:left="142"/>
        <w:rPr>
          <w:sz w:val="28"/>
        </w:rPr>
      </w:pPr>
      <w:r w:rsidRPr="00A56F4F">
        <w:rPr>
          <w:rFonts w:ascii="Forte" w:hAnsi="Forte" w:cstheme="minorHAnsi"/>
          <w:b/>
          <w:noProof/>
          <w:sz w:val="40"/>
          <w:szCs w:val="40"/>
          <w:lang w:eastAsia="de-AT"/>
        </w:rPr>
        <mc:AlternateContent>
          <mc:Choice Requires="wps">
            <w:drawing>
              <wp:anchor distT="45720" distB="45720" distL="114300" distR="114300" simplePos="0" relativeHeight="251917312" behindDoc="0" locked="0" layoutInCell="1" allowOverlap="1" wp14:anchorId="23BB1D1B" wp14:editId="5C586581">
                <wp:simplePos x="0" y="0"/>
                <wp:positionH relativeFrom="margin">
                  <wp:align>left</wp:align>
                </wp:positionH>
                <wp:positionV relativeFrom="paragraph">
                  <wp:posOffset>2117090</wp:posOffset>
                </wp:positionV>
                <wp:extent cx="6486525" cy="38798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7985"/>
                        </a:xfrm>
                        <a:prstGeom prst="rect">
                          <a:avLst/>
                        </a:prstGeom>
                        <a:solidFill>
                          <a:srgbClr val="FFFFFF"/>
                        </a:solidFill>
                        <a:ln w="9525">
                          <a:noFill/>
                          <a:miter lim="800000"/>
                          <a:headEnd/>
                          <a:tailEnd/>
                        </a:ln>
                      </wps:spPr>
                      <wps:txbx>
                        <w:txbxContent>
                          <w:p w:rsidR="004C6512" w:rsidRPr="00E3163D" w:rsidRDefault="009226CA" w:rsidP="004C6512">
                            <w:pPr>
                              <w:spacing w:line="240" w:lineRule="auto"/>
                              <w:rPr>
                                <w:rFonts w:ascii="Arial" w:hAnsi="Arial" w:cs="Arial"/>
                                <w:b/>
                                <w:color w:val="C00000"/>
                                <w:sz w:val="32"/>
                                <w:szCs w:val="32"/>
                                <w:u w:val="single"/>
                              </w:rPr>
                            </w:pPr>
                            <w:r w:rsidRPr="009226CA">
                              <w:rPr>
                                <w:rFonts w:ascii="Arial" w:hAnsi="Arial" w:cs="Arial"/>
                                <w:b/>
                                <w:color w:val="538135" w:themeColor="accent6" w:themeShade="BF"/>
                                <w:sz w:val="32"/>
                                <w:szCs w:val="32"/>
                                <w:u w:val="single"/>
                              </w:rPr>
                              <w:t>23</w:t>
                            </w:r>
                            <w:r w:rsidR="0059191D" w:rsidRPr="009226CA">
                              <w:rPr>
                                <w:rFonts w:ascii="Arial" w:hAnsi="Arial" w:cs="Arial"/>
                                <w:b/>
                                <w:color w:val="538135" w:themeColor="accent6" w:themeShade="BF"/>
                                <w:sz w:val="32"/>
                                <w:szCs w:val="32"/>
                                <w:u w:val="single"/>
                              </w:rPr>
                              <w:t>. Juni</w:t>
                            </w:r>
                            <w:r w:rsidR="00E7299E" w:rsidRPr="009226CA">
                              <w:rPr>
                                <w:rFonts w:ascii="Arial" w:hAnsi="Arial" w:cs="Arial"/>
                                <w:b/>
                                <w:color w:val="538135" w:themeColor="accent6" w:themeShade="BF"/>
                                <w:sz w:val="32"/>
                                <w:szCs w:val="32"/>
                                <w:u w:val="single"/>
                              </w:rPr>
                              <w:t xml:space="preserve"> 2019</w:t>
                            </w:r>
                            <w:r w:rsidR="004C6512" w:rsidRPr="009226CA">
                              <w:rPr>
                                <w:rFonts w:ascii="Arial" w:hAnsi="Arial" w:cs="Arial"/>
                                <w:b/>
                                <w:color w:val="538135" w:themeColor="accent6" w:themeShade="BF"/>
                                <w:sz w:val="32"/>
                                <w:szCs w:val="32"/>
                                <w:u w:val="single"/>
                              </w:rPr>
                              <w:t xml:space="preserve">                        </w:t>
                            </w:r>
                            <w:r w:rsidR="00AE22EA" w:rsidRPr="009226CA">
                              <w:rPr>
                                <w:rFonts w:ascii="Arial" w:hAnsi="Arial" w:cs="Arial"/>
                                <w:b/>
                                <w:color w:val="538135" w:themeColor="accent6" w:themeShade="BF"/>
                                <w:sz w:val="32"/>
                                <w:szCs w:val="32"/>
                                <w:u w:val="single"/>
                              </w:rPr>
                              <w:t>___</w:t>
                            </w:r>
                            <w:r w:rsidR="000A28AB" w:rsidRPr="009226CA">
                              <w:rPr>
                                <w:rFonts w:ascii="Arial" w:hAnsi="Arial" w:cs="Arial"/>
                                <w:b/>
                                <w:color w:val="538135" w:themeColor="accent6" w:themeShade="BF"/>
                                <w:sz w:val="32"/>
                                <w:szCs w:val="32"/>
                                <w:u w:val="single"/>
                              </w:rPr>
                              <w:t xml:space="preserve">    _____</w:t>
                            </w:r>
                            <w:r w:rsidR="000D44A6" w:rsidRPr="009226CA">
                              <w:rPr>
                                <w:rFonts w:ascii="Arial" w:hAnsi="Arial" w:cs="Arial"/>
                                <w:b/>
                                <w:color w:val="538135" w:themeColor="accent6" w:themeShade="BF"/>
                                <w:sz w:val="32"/>
                                <w:szCs w:val="32"/>
                                <w:u w:val="single"/>
                              </w:rPr>
                              <w:t xml:space="preserve">  </w:t>
                            </w:r>
                            <w:r w:rsidR="00956B74" w:rsidRPr="009226CA">
                              <w:rPr>
                                <w:rFonts w:ascii="Arial" w:hAnsi="Arial" w:cs="Arial"/>
                                <w:b/>
                                <w:color w:val="538135" w:themeColor="accent6" w:themeShade="BF"/>
                                <w:sz w:val="32"/>
                                <w:szCs w:val="32"/>
                                <w:u w:val="single"/>
                              </w:rPr>
                              <w:t>_____</w:t>
                            </w:r>
                            <w:r w:rsidR="000D44A6" w:rsidRPr="009226CA">
                              <w:rPr>
                                <w:rFonts w:ascii="Arial" w:hAnsi="Arial" w:cs="Arial"/>
                                <w:b/>
                                <w:color w:val="538135" w:themeColor="accent6" w:themeShade="BF"/>
                                <w:sz w:val="32"/>
                                <w:szCs w:val="32"/>
                                <w:u w:val="single"/>
                              </w:rPr>
                              <w:t xml:space="preserve">        </w:t>
                            </w:r>
                            <w:r w:rsidR="001E5D18" w:rsidRPr="009226CA">
                              <w:rPr>
                                <w:rFonts w:ascii="Arial" w:hAnsi="Arial" w:cs="Arial"/>
                                <w:b/>
                                <w:color w:val="538135" w:themeColor="accent6" w:themeShade="BF"/>
                                <w:sz w:val="32"/>
                                <w:szCs w:val="32"/>
                                <w:u w:val="single"/>
                              </w:rPr>
                              <w:t>__</w:t>
                            </w:r>
                            <w:r w:rsidR="000D44A6" w:rsidRPr="009226CA">
                              <w:rPr>
                                <w:rFonts w:ascii="Arial" w:hAnsi="Arial" w:cs="Arial"/>
                                <w:b/>
                                <w:color w:val="538135" w:themeColor="accent6" w:themeShade="BF"/>
                                <w:sz w:val="32"/>
                                <w:szCs w:val="32"/>
                                <w:u w:val="single"/>
                              </w:rPr>
                              <w:t xml:space="preserve">     </w:t>
                            </w:r>
                            <w:r w:rsidR="00B11A3A" w:rsidRPr="009226CA">
                              <w:rPr>
                                <w:rFonts w:ascii="Arial" w:hAnsi="Arial" w:cs="Arial"/>
                                <w:b/>
                                <w:color w:val="538135" w:themeColor="accent6" w:themeShade="BF"/>
                                <w:sz w:val="32"/>
                                <w:szCs w:val="32"/>
                                <w:u w:val="single"/>
                              </w:rPr>
                              <w:t>_</w:t>
                            </w:r>
                            <w:r w:rsidR="00CB018B" w:rsidRPr="009226CA">
                              <w:rPr>
                                <w:rFonts w:ascii="Arial" w:hAnsi="Arial" w:cs="Arial"/>
                                <w:b/>
                                <w:color w:val="538135" w:themeColor="accent6" w:themeShade="BF"/>
                                <w:sz w:val="32"/>
                                <w:szCs w:val="32"/>
                                <w:u w:val="single"/>
                              </w:rPr>
                              <w:t>___2</w:t>
                            </w:r>
                            <w:r w:rsidRPr="009226CA">
                              <w:rPr>
                                <w:rFonts w:ascii="Arial" w:hAnsi="Arial" w:cs="Arial"/>
                                <w:b/>
                                <w:color w:val="538135" w:themeColor="accent6" w:themeShade="BF"/>
                                <w:sz w:val="32"/>
                                <w:szCs w:val="32"/>
                                <w:u w:val="single"/>
                              </w:rPr>
                              <w:t>6</w:t>
                            </w:r>
                            <w:r w:rsidR="000A28AB" w:rsidRPr="009226CA">
                              <w:rPr>
                                <w:rFonts w:ascii="Arial" w:hAnsi="Arial" w:cs="Arial"/>
                                <w:b/>
                                <w:color w:val="538135" w:themeColor="accent6" w:themeShade="BF"/>
                                <w:sz w:val="32"/>
                                <w:szCs w:val="32"/>
                                <w:u w:val="singl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B1D1B" id="_x0000_t202" coordsize="21600,21600" o:spt="202" path="m,l,21600r21600,l21600,xe">
                <v:stroke joinstyle="miter"/>
                <v:path gradientshapeok="t" o:connecttype="rect"/>
              </v:shapetype>
              <v:shape id="Textfeld 2" o:spid="_x0000_s1026" type="#_x0000_t202" style="position:absolute;left:0;text-align:left;margin-left:0;margin-top:166.7pt;width:510.75pt;height:30.55pt;z-index:251917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" stroked="f">
                <v:textbox>
                  <w:txbxContent>
                    <w:p w:rsidR="004C6512" w:rsidRPr="00E3163D" w:rsidRDefault="009226CA" w:rsidP="004C6512">
                      <w:pPr>
                        <w:spacing w:line="240" w:lineRule="auto"/>
                        <w:rPr>
                          <w:rFonts w:ascii="Arial" w:hAnsi="Arial" w:cs="Arial"/>
                          <w:b/>
                          <w:color w:val="C00000"/>
                          <w:sz w:val="32"/>
                          <w:szCs w:val="32"/>
                          <w:u w:val="single"/>
                        </w:rPr>
                      </w:pPr>
                      <w:r w:rsidRPr="009226CA">
                        <w:rPr>
                          <w:rFonts w:ascii="Arial" w:hAnsi="Arial" w:cs="Arial"/>
                          <w:b/>
                          <w:color w:val="538135" w:themeColor="accent6" w:themeShade="BF"/>
                          <w:sz w:val="32"/>
                          <w:szCs w:val="32"/>
                          <w:u w:val="single"/>
                        </w:rPr>
                        <w:t>23</w:t>
                      </w:r>
                      <w:r w:rsidR="0059191D" w:rsidRPr="009226CA">
                        <w:rPr>
                          <w:rFonts w:ascii="Arial" w:hAnsi="Arial" w:cs="Arial"/>
                          <w:b/>
                          <w:color w:val="538135" w:themeColor="accent6" w:themeShade="BF"/>
                          <w:sz w:val="32"/>
                          <w:szCs w:val="32"/>
                          <w:u w:val="single"/>
                        </w:rPr>
                        <w:t>. Juni</w:t>
                      </w:r>
                      <w:r w:rsidR="00E7299E" w:rsidRPr="009226CA">
                        <w:rPr>
                          <w:rFonts w:ascii="Arial" w:hAnsi="Arial" w:cs="Arial"/>
                          <w:b/>
                          <w:color w:val="538135" w:themeColor="accent6" w:themeShade="BF"/>
                          <w:sz w:val="32"/>
                          <w:szCs w:val="32"/>
                          <w:u w:val="single"/>
                        </w:rPr>
                        <w:t xml:space="preserve"> 2019</w:t>
                      </w:r>
                      <w:r w:rsidR="004C6512" w:rsidRPr="009226CA">
                        <w:rPr>
                          <w:rFonts w:ascii="Arial" w:hAnsi="Arial" w:cs="Arial"/>
                          <w:b/>
                          <w:color w:val="538135" w:themeColor="accent6" w:themeShade="BF"/>
                          <w:sz w:val="32"/>
                          <w:szCs w:val="32"/>
                          <w:u w:val="single"/>
                        </w:rPr>
                        <w:t xml:space="preserve">                        </w:t>
                      </w:r>
                      <w:r w:rsidR="00AE22EA" w:rsidRPr="009226CA">
                        <w:rPr>
                          <w:rFonts w:ascii="Arial" w:hAnsi="Arial" w:cs="Arial"/>
                          <w:b/>
                          <w:color w:val="538135" w:themeColor="accent6" w:themeShade="BF"/>
                          <w:sz w:val="32"/>
                          <w:szCs w:val="32"/>
                          <w:u w:val="single"/>
                        </w:rPr>
                        <w:t>___</w:t>
                      </w:r>
                      <w:r w:rsidR="000A28AB" w:rsidRPr="009226CA">
                        <w:rPr>
                          <w:rFonts w:ascii="Arial" w:hAnsi="Arial" w:cs="Arial"/>
                          <w:b/>
                          <w:color w:val="538135" w:themeColor="accent6" w:themeShade="BF"/>
                          <w:sz w:val="32"/>
                          <w:szCs w:val="32"/>
                          <w:u w:val="single"/>
                        </w:rPr>
                        <w:t xml:space="preserve">    _____</w:t>
                      </w:r>
                      <w:r w:rsidR="000D44A6" w:rsidRPr="009226CA">
                        <w:rPr>
                          <w:rFonts w:ascii="Arial" w:hAnsi="Arial" w:cs="Arial"/>
                          <w:b/>
                          <w:color w:val="538135" w:themeColor="accent6" w:themeShade="BF"/>
                          <w:sz w:val="32"/>
                          <w:szCs w:val="32"/>
                          <w:u w:val="single"/>
                        </w:rPr>
                        <w:t xml:space="preserve">  </w:t>
                      </w:r>
                      <w:r w:rsidR="00956B74" w:rsidRPr="009226CA">
                        <w:rPr>
                          <w:rFonts w:ascii="Arial" w:hAnsi="Arial" w:cs="Arial"/>
                          <w:b/>
                          <w:color w:val="538135" w:themeColor="accent6" w:themeShade="BF"/>
                          <w:sz w:val="32"/>
                          <w:szCs w:val="32"/>
                          <w:u w:val="single"/>
                        </w:rPr>
                        <w:t>_____</w:t>
                      </w:r>
                      <w:r w:rsidR="000D44A6" w:rsidRPr="009226CA">
                        <w:rPr>
                          <w:rFonts w:ascii="Arial" w:hAnsi="Arial" w:cs="Arial"/>
                          <w:b/>
                          <w:color w:val="538135" w:themeColor="accent6" w:themeShade="BF"/>
                          <w:sz w:val="32"/>
                          <w:szCs w:val="32"/>
                          <w:u w:val="single"/>
                        </w:rPr>
                        <w:t xml:space="preserve">        </w:t>
                      </w:r>
                      <w:r w:rsidR="001E5D18" w:rsidRPr="009226CA">
                        <w:rPr>
                          <w:rFonts w:ascii="Arial" w:hAnsi="Arial" w:cs="Arial"/>
                          <w:b/>
                          <w:color w:val="538135" w:themeColor="accent6" w:themeShade="BF"/>
                          <w:sz w:val="32"/>
                          <w:szCs w:val="32"/>
                          <w:u w:val="single"/>
                        </w:rPr>
                        <w:t>__</w:t>
                      </w:r>
                      <w:r w:rsidR="000D44A6" w:rsidRPr="009226CA">
                        <w:rPr>
                          <w:rFonts w:ascii="Arial" w:hAnsi="Arial" w:cs="Arial"/>
                          <w:b/>
                          <w:color w:val="538135" w:themeColor="accent6" w:themeShade="BF"/>
                          <w:sz w:val="32"/>
                          <w:szCs w:val="32"/>
                          <w:u w:val="single"/>
                        </w:rPr>
                        <w:t xml:space="preserve">     </w:t>
                      </w:r>
                      <w:r w:rsidR="00B11A3A" w:rsidRPr="009226CA">
                        <w:rPr>
                          <w:rFonts w:ascii="Arial" w:hAnsi="Arial" w:cs="Arial"/>
                          <w:b/>
                          <w:color w:val="538135" w:themeColor="accent6" w:themeShade="BF"/>
                          <w:sz w:val="32"/>
                          <w:szCs w:val="32"/>
                          <w:u w:val="single"/>
                        </w:rPr>
                        <w:t>_</w:t>
                      </w:r>
                      <w:r w:rsidR="00CB018B" w:rsidRPr="009226CA">
                        <w:rPr>
                          <w:rFonts w:ascii="Arial" w:hAnsi="Arial" w:cs="Arial"/>
                          <w:b/>
                          <w:color w:val="538135" w:themeColor="accent6" w:themeShade="BF"/>
                          <w:sz w:val="32"/>
                          <w:szCs w:val="32"/>
                          <w:u w:val="single"/>
                        </w:rPr>
                        <w:t>___2</w:t>
                      </w:r>
                      <w:r w:rsidRPr="009226CA">
                        <w:rPr>
                          <w:rFonts w:ascii="Arial" w:hAnsi="Arial" w:cs="Arial"/>
                          <w:b/>
                          <w:color w:val="538135" w:themeColor="accent6" w:themeShade="BF"/>
                          <w:sz w:val="32"/>
                          <w:szCs w:val="32"/>
                          <w:u w:val="single"/>
                        </w:rPr>
                        <w:t>6</w:t>
                      </w:r>
                      <w:r w:rsidR="000A28AB" w:rsidRPr="009226CA">
                        <w:rPr>
                          <w:rFonts w:ascii="Arial" w:hAnsi="Arial" w:cs="Arial"/>
                          <w:b/>
                          <w:color w:val="538135" w:themeColor="accent6" w:themeShade="BF"/>
                          <w:sz w:val="32"/>
                          <w:szCs w:val="32"/>
                          <w:u w:val="single"/>
                        </w:rPr>
                        <w:t>/2019</w:t>
                      </w:r>
                    </w:p>
                  </w:txbxContent>
                </v:textbox>
                <w10:wrap type="square" anchorx="margin"/>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25829632" behindDoc="0" locked="0" layoutInCell="1" allowOverlap="1" wp14:anchorId="463AF7C1" wp14:editId="5F3F848C">
                <wp:simplePos x="0" y="0"/>
                <wp:positionH relativeFrom="column">
                  <wp:posOffset>-495300</wp:posOffset>
                </wp:positionH>
                <wp:positionV relativeFrom="paragraph">
                  <wp:posOffset>207645</wp:posOffset>
                </wp:positionV>
                <wp:extent cx="7200265" cy="1895475"/>
                <wp:effectExtent l="0" t="0" r="635" b="9525"/>
                <wp:wrapSquare wrapText="bothSides"/>
                <wp:docPr id="1" name="Rahmen1"/>
                <wp:cNvGraphicFramePr/>
                <a:graphic xmlns:a="http://schemas.openxmlformats.org/drawingml/2006/main">
                  <a:graphicData uri="http://schemas.microsoft.com/office/word/2010/wordprocessingShape">
                    <wps:wsp>
                      <wps:cNvSpPr txBox="1"/>
                      <wps:spPr>
                        <a:xfrm>
                          <a:off x="0" y="0"/>
                          <a:ext cx="7200265" cy="1895475"/>
                        </a:xfrm>
                        <a:prstGeom prst="rect">
                          <a:avLst/>
                        </a:prstGeom>
                        <a:solidFill>
                          <a:srgbClr val="FFFFFF"/>
                        </a:solidFill>
                        <a:ln>
                          <a:noFill/>
                          <a:prstDash/>
                        </a:ln>
                      </wps:spPr>
                      <wps:txbx>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B740CCF" id="Rahmen1" o:spid="_x0000_s1027" type="#_x0000_t202" style="position:absolute;left:0;text-align:left;margin-left:-39pt;margin-top:16.35pt;width:566.95pt;height:149.25pt;z-index:1258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" stroked="f">
                <v:textbox inset="0,0,0,0">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v:textbox>
                <w10:wrap type="square"/>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50995558" behindDoc="0" locked="0" layoutInCell="1" allowOverlap="1" wp14:anchorId="22CCDC1B" wp14:editId="2824CB35">
                <wp:simplePos x="0" y="0"/>
                <wp:positionH relativeFrom="margin">
                  <wp:posOffset>-371475</wp:posOffset>
                </wp:positionH>
                <wp:positionV relativeFrom="paragraph">
                  <wp:posOffset>207645</wp:posOffset>
                </wp:positionV>
                <wp:extent cx="2314575" cy="1961515"/>
                <wp:effectExtent l="0" t="0" r="9525" b="635"/>
                <wp:wrapSquare wrapText="bothSides"/>
                <wp:docPr id="3" name="Textfeld 2"/>
                <wp:cNvGraphicFramePr/>
                <a:graphic xmlns:a="http://schemas.openxmlformats.org/drawingml/2006/main">
                  <a:graphicData uri="http://schemas.microsoft.com/office/word/2010/wordprocessingShape">
                    <wps:wsp>
                      <wps:cNvSpPr txBox="1"/>
                      <wps:spPr>
                        <a:xfrm>
                          <a:off x="0" y="0"/>
                          <a:ext cx="2314575" cy="1961515"/>
                        </a:xfrm>
                        <a:prstGeom prst="rect">
                          <a:avLst/>
                        </a:prstGeom>
                        <a:solidFill>
                          <a:srgbClr val="FFFFFF"/>
                        </a:solidFill>
                        <a:ln>
                          <a:noFill/>
                          <a:prstDash/>
                        </a:ln>
                      </wps:spPr>
                      <wps:txbx>
                        <w:txbxContent>
                          <w:p w:rsidR="001F3813" w:rsidRDefault="00201177" w:rsidP="006459DC">
                            <w:pPr>
                              <w:ind w:left="142" w:right="-837"/>
                            </w:pPr>
                            <w:r>
                              <w:rPr>
                                <w:noProof/>
                                <w:lang w:eastAsia="de-AT"/>
                              </w:rPr>
                              <w:drawing>
                                <wp:inline distT="0" distB="0" distL="0" distR="0" wp14:anchorId="172D02E2" wp14:editId="34D45266">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90180" cy="1613209"/>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AB03036" id="_x0000_s1028" type="#_x0000_t202" style="position:absolute;left:0;text-align:left;margin-left:-29.25pt;margin-top:16.35pt;width:182.25pt;height:154.45pt;z-index:1509955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" stroked="f">
                <v:textbox>
                  <w:txbxContent>
                    <w:p w:rsidR="001F3813" w:rsidRDefault="00201177" w:rsidP="006459DC">
                      <w:pPr>
                        <w:ind w:left="142" w:right="-837"/>
                      </w:pPr>
                      <w:r>
                        <w:rPr>
                          <w:noProof/>
                          <w:lang w:eastAsia="de-AT"/>
                        </w:rPr>
                        <w:drawing>
                          <wp:inline distT="0" distB="0" distL="0" distR="0" wp14:anchorId="12D844D4" wp14:editId="0DD54466">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90180" cy="1613209"/>
                                    </a:xfrm>
                                    <a:prstGeom prst="rect">
                                      <a:avLst/>
                                    </a:prstGeom>
                                    <a:noFill/>
                                    <a:ln>
                                      <a:noFill/>
                                      <a:prstDash/>
                                    </a:ln>
                                  </pic:spPr>
                                </pic:pic>
                              </a:graphicData>
                            </a:graphic>
                          </wp:inline>
                        </w:drawing>
                      </w:r>
                    </w:p>
                  </w:txbxContent>
                </v:textbox>
                <w10:wrap type="square" anchorx="margin"/>
              </v:shape>
            </w:pict>
          </mc:Fallback>
        </mc:AlternateContent>
      </w:r>
    </w:p>
    <w:p w:rsidR="00D61C15" w:rsidRPr="00D61C15" w:rsidRDefault="00D61C15" w:rsidP="00D61C15">
      <w:pPr>
        <w:spacing w:line="240" w:lineRule="auto"/>
        <w:ind w:left="142"/>
        <w:rPr>
          <w:b/>
          <w:sz w:val="28"/>
          <w:szCs w:val="28"/>
        </w:rPr>
      </w:pPr>
      <w:r w:rsidRPr="00D61C15">
        <w:rPr>
          <w:b/>
          <w:sz w:val="28"/>
          <w:szCs w:val="28"/>
        </w:rPr>
        <w:t>„Viel Volk gehört mir in dieser Stadt“</w:t>
      </w:r>
    </w:p>
    <w:p w:rsidR="00D61C15" w:rsidRPr="00D61C15" w:rsidRDefault="00D61C15" w:rsidP="00D61C15">
      <w:pPr>
        <w:spacing w:line="240" w:lineRule="auto"/>
        <w:ind w:left="142" w:firstLine="709"/>
        <w:rPr>
          <w:rFonts w:asciiTheme="minorHAnsi" w:hAnsiTheme="minorHAnsi" w:cstheme="minorHAnsi"/>
          <w:szCs w:val="24"/>
        </w:rPr>
      </w:pPr>
      <w:r w:rsidRPr="00D61C15">
        <w:rPr>
          <w:sz w:val="16"/>
          <w:szCs w:val="16"/>
        </w:rPr>
        <w:br/>
      </w:r>
      <w:r w:rsidRPr="00D61C15">
        <w:rPr>
          <w:rFonts w:asciiTheme="minorHAnsi" w:hAnsiTheme="minorHAnsi" w:cstheme="minorHAnsi"/>
          <w:szCs w:val="24"/>
        </w:rPr>
        <w:t>Impuls zur Statio am Uhlplatz bei der Fronleichnamsprozession 2019</w:t>
      </w:r>
    </w:p>
    <w:p w:rsidR="00D61C15" w:rsidRDefault="00D61C15" w:rsidP="00D61C15">
      <w:pPr>
        <w:spacing w:line="240" w:lineRule="auto"/>
        <w:ind w:left="142"/>
        <w:rPr>
          <w:rFonts w:asciiTheme="minorHAnsi" w:hAnsiTheme="minorHAnsi" w:cstheme="minorHAnsi"/>
          <w:i/>
          <w:iCs/>
          <w:szCs w:val="24"/>
        </w:rPr>
      </w:pPr>
      <w:r w:rsidRPr="00D61C15">
        <w:rPr>
          <w:rFonts w:asciiTheme="minorHAnsi" w:hAnsiTheme="minorHAnsi" w:cstheme="minorHAnsi"/>
          <w:i/>
          <w:iCs/>
          <w:szCs w:val="24"/>
        </w:rPr>
        <w:t>„Paulus verließ Athen und ging nach Korinth.</w:t>
      </w:r>
    </w:p>
    <w:p w:rsidR="00D61C15" w:rsidRPr="00D61C15" w:rsidRDefault="00D61C15" w:rsidP="00D61C15">
      <w:pPr>
        <w:spacing w:line="240" w:lineRule="auto"/>
        <w:ind w:left="142"/>
        <w:rPr>
          <w:rFonts w:asciiTheme="minorHAnsi" w:hAnsiTheme="minorHAnsi" w:cstheme="minorHAnsi"/>
          <w:i/>
          <w:iCs/>
          <w:szCs w:val="24"/>
        </w:rPr>
      </w:pPr>
      <w:r w:rsidRPr="00D61C15">
        <w:rPr>
          <w:rFonts w:asciiTheme="minorHAnsi" w:hAnsiTheme="minorHAnsi" w:cstheme="minorHAnsi"/>
          <w:i/>
          <w:iCs/>
          <w:szCs w:val="24"/>
        </w:rPr>
        <w:t>Der Herr aber sagte nachts in einer Vision zu Paulus: Fürchte dich nicht! Rede nur, schweige nicht!</w:t>
      </w:r>
      <w:r w:rsidRPr="00D61C15">
        <w:rPr>
          <w:rFonts w:asciiTheme="minorHAnsi" w:hAnsiTheme="minorHAnsi" w:cstheme="minorHAnsi"/>
          <w:i/>
          <w:iCs/>
          <w:szCs w:val="24"/>
        </w:rPr>
        <w:br/>
        <w:t>Denn ich bin mit dir, niemand wird dir etwas antun. Viel Volk nämlich gehört mir in dieser Stadt.“ (Apg 18,1.9-10)</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Korinth. Eine große Hafenstadt mit 70.000 Bewohnern. Hier findet sich ein buntes Gemisch verschiedenster Kulturen, Sprachen, Religionen und Nationalitäten. In der Antike besaß Korinth einen sprichwörtlich schlechten Ruf als Ort voller Laster.</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Am Anfang besteht die von Paulus gegründete Christengemeinde aus kleinen, überschaubaren Gruppen von 10-20 Personen, die sich in Privathäusern treffen. Insgesamt etwa 100 Mitglieder zur Zeit des ersten Aufenthalts des Paulus. Die Gemeinde bietet einen Querschnitt durch die antike Stadtgesellschaft: Vertreter der vermögenden Ober- und Mittelschicht, Handwerker, Lohnarbeiter, Sklaven und Freigelassene.</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 xml:space="preserve">100 Christen in dieser Großstadt – eine verschwindend kleine Gruppe. In dieser Situation hört Paulus das Wort: </w:t>
      </w:r>
      <w:r w:rsidRPr="00D61C15">
        <w:rPr>
          <w:rFonts w:asciiTheme="minorHAnsi" w:hAnsiTheme="minorHAnsi" w:cstheme="minorHAnsi"/>
          <w:i/>
          <w:iCs/>
          <w:szCs w:val="24"/>
        </w:rPr>
        <w:t>„Viel Volk gehört mir in dieser Stadt“.</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Denken wir an die Menschen, die bei uns leben. Auch in Wien ist es ein buntes Gemisch verschiedenster Kulturen, Sprachen und Religionen.</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Schauen wir auf Menschen, die sich Tag für Tag rund um diese Kirche versammeln:</w:t>
      </w:r>
      <w:r w:rsidRPr="00D61C15">
        <w:rPr>
          <w:rFonts w:asciiTheme="minorHAnsi" w:hAnsiTheme="minorHAnsi" w:cstheme="minorHAnsi"/>
          <w:szCs w:val="24"/>
        </w:rPr>
        <w:br/>
        <w:t>im Obdachlosenzentrum „Josi“, in der Moschee gleich neben der Kirche, im Polizei-Anhaltezentrum am Gürtel, im Karwan-Haus der Caritas. Menschen mit Suchtproblemen sind hier anzutreffen. Aber auch die Kunden der Gürtel-Lokale und die Passanten der U6.</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 xml:space="preserve">Und mitten unter diesen vielfältigen Menschen leben wir als christliche Gemeinde. Und bezeugen: </w:t>
      </w:r>
      <w:r w:rsidRPr="00D61C15">
        <w:rPr>
          <w:rFonts w:asciiTheme="minorHAnsi" w:hAnsiTheme="minorHAnsi" w:cstheme="minorHAnsi"/>
          <w:i/>
          <w:iCs/>
          <w:szCs w:val="24"/>
        </w:rPr>
        <w:t>„Viel Volk gehört mir in dieser Stadt“</w:t>
      </w:r>
      <w:r w:rsidRPr="00D61C15">
        <w:rPr>
          <w:rFonts w:asciiTheme="minorHAnsi" w:hAnsiTheme="minorHAnsi" w:cstheme="minorHAnsi"/>
          <w:szCs w:val="24"/>
        </w:rPr>
        <w:t>. Gott ist hier – mitten unter den Menschen in all ihrer Verschiedenheit, mit ihren Sorgen und Nöten, ihren Freuden und ihrer Hoffnung.</w:t>
      </w:r>
    </w:p>
    <w:p w:rsidR="00D61C15" w:rsidRPr="00D61C15" w:rsidRDefault="00D61C15" w:rsidP="00D61C15">
      <w:pPr>
        <w:spacing w:line="240" w:lineRule="auto"/>
        <w:ind w:left="142"/>
        <w:rPr>
          <w:rFonts w:asciiTheme="minorHAnsi" w:hAnsiTheme="minorHAnsi" w:cstheme="minorHAnsi"/>
          <w:szCs w:val="24"/>
        </w:rPr>
      </w:pPr>
      <w:r w:rsidRPr="00D61C15">
        <w:rPr>
          <w:rFonts w:asciiTheme="minorHAnsi" w:hAnsiTheme="minorHAnsi" w:cstheme="minorHAnsi"/>
          <w:szCs w:val="24"/>
        </w:rPr>
        <w:t xml:space="preserve">Zu allen sagt Gott, was Paulus in Korinth gehört hat: </w:t>
      </w:r>
      <w:r w:rsidRPr="00D61C15">
        <w:rPr>
          <w:rFonts w:asciiTheme="minorHAnsi" w:hAnsiTheme="minorHAnsi" w:cstheme="minorHAnsi"/>
          <w:i/>
          <w:iCs/>
          <w:szCs w:val="24"/>
        </w:rPr>
        <w:t>„Ich bin mit dir“</w:t>
      </w:r>
      <w:r w:rsidRPr="00D61C15">
        <w:rPr>
          <w:rFonts w:asciiTheme="minorHAnsi" w:hAnsiTheme="minorHAnsi" w:cstheme="minorHAnsi"/>
          <w:szCs w:val="24"/>
        </w:rPr>
        <w:t>.</w:t>
      </w:r>
    </w:p>
    <w:p w:rsidR="00D61C15" w:rsidRDefault="00D61C15" w:rsidP="00D61C15">
      <w:pPr>
        <w:spacing w:line="240" w:lineRule="auto"/>
        <w:rPr>
          <w:szCs w:val="24"/>
        </w:rPr>
      </w:pPr>
    </w:p>
    <w:p w:rsidR="00D61C15" w:rsidRPr="002D5D0A" w:rsidRDefault="00D61C15" w:rsidP="00D61C15">
      <w:pPr>
        <w:spacing w:line="240" w:lineRule="auto"/>
        <w:jc w:val="right"/>
        <w:rPr>
          <w:i/>
          <w:iCs/>
          <w:szCs w:val="24"/>
        </w:rPr>
      </w:pPr>
      <w:r w:rsidRPr="002D5D0A">
        <w:rPr>
          <w:i/>
          <w:iCs/>
          <w:szCs w:val="24"/>
        </w:rPr>
        <w:t>Einen gesegneten Sontag und eine gute Woche!</w:t>
      </w:r>
      <w:r w:rsidRPr="002D5D0A">
        <w:rPr>
          <w:i/>
          <w:iCs/>
          <w:szCs w:val="24"/>
        </w:rPr>
        <w:br/>
        <w:t>Ihr/euer Pfarrmoderator Grego</w:t>
      </w:r>
      <w:r>
        <w:rPr>
          <w:i/>
          <w:iCs/>
          <w:szCs w:val="24"/>
        </w:rPr>
        <w:t>r</w:t>
      </w:r>
      <w:r w:rsidRPr="002D5D0A">
        <w:rPr>
          <w:i/>
          <w:iCs/>
          <w:szCs w:val="24"/>
        </w:rPr>
        <w:t xml:space="preserve"> Jansen</w:t>
      </w:r>
    </w:p>
    <w:p w:rsidR="00D72E3D" w:rsidRPr="00D72E3D" w:rsidRDefault="00D61C15" w:rsidP="00D61C15">
      <w:pPr>
        <w:ind w:left="142"/>
        <w:rPr>
          <w:sz w:val="12"/>
          <w:szCs w:val="12"/>
        </w:rPr>
      </w:pPr>
      <w:r w:rsidRPr="00D200D4">
        <w:rPr>
          <w:rFonts w:ascii="Arial Narrow" w:hAnsi="Arial Narrow"/>
          <w:i/>
          <w:noProof/>
          <w:sz w:val="22"/>
          <w:szCs w:val="22"/>
          <w:lang w:eastAsia="de-AT"/>
        </w:rPr>
        <mc:AlternateContent>
          <mc:Choice Requires="wps">
            <w:drawing>
              <wp:anchor distT="0" distB="0" distL="114300" distR="114300" simplePos="0" relativeHeight="251975680" behindDoc="0" locked="0" layoutInCell="1" allowOverlap="1" wp14:anchorId="028F6FFE" wp14:editId="53C8091D">
                <wp:simplePos x="0" y="0"/>
                <wp:positionH relativeFrom="margin">
                  <wp:posOffset>95250</wp:posOffset>
                </wp:positionH>
                <wp:positionV relativeFrom="paragraph">
                  <wp:posOffset>24130</wp:posOffset>
                </wp:positionV>
                <wp:extent cx="2447925" cy="2009775"/>
                <wp:effectExtent l="19050" t="19050" r="28575" b="28575"/>
                <wp:wrapNone/>
                <wp:docPr id="12" name="Textfeld 11"/>
                <wp:cNvGraphicFramePr/>
                <a:graphic xmlns:a="http://schemas.openxmlformats.org/drawingml/2006/main">
                  <a:graphicData uri="http://schemas.microsoft.com/office/word/2010/wordprocessingShape">
                    <wps:wsp>
                      <wps:cNvSpPr txBox="1"/>
                      <wps:spPr>
                        <a:xfrm>
                          <a:off x="0" y="0"/>
                          <a:ext cx="2447925" cy="2009775"/>
                        </a:xfrm>
                        <a:prstGeom prst="rect">
                          <a:avLst/>
                        </a:prstGeom>
                        <a:noFill/>
                        <a:ln w="28575">
                          <a:solidFill>
                            <a:srgbClr val="00B050"/>
                          </a:solidFill>
                          <a:prstDash/>
                        </a:ln>
                      </wps:spPr>
                      <wps:txbx>
                        <w:txbxContent>
                          <w:p w:rsidR="009226CA" w:rsidRPr="006459DC" w:rsidRDefault="009226CA" w:rsidP="009226CA">
                            <w:pPr>
                              <w:spacing w:line="240" w:lineRule="auto"/>
                              <w:jc w:val="center"/>
                              <w:rPr>
                                <w:rFonts w:ascii="Bell MT" w:hAnsi="Bell MT"/>
                                <w:b/>
                                <w:sz w:val="10"/>
                                <w:szCs w:val="10"/>
                                <w:lang w:val="de-DE"/>
                              </w:rPr>
                            </w:pPr>
                          </w:p>
                          <w:p w:rsidR="009226CA" w:rsidRPr="00120DB8" w:rsidRDefault="009226CA" w:rsidP="009226CA">
                            <w:pPr>
                              <w:spacing w:line="240" w:lineRule="auto"/>
                              <w:jc w:val="center"/>
                              <w:rPr>
                                <w:b/>
                                <w:i/>
                                <w:sz w:val="26"/>
                                <w:szCs w:val="26"/>
                              </w:rPr>
                            </w:pPr>
                            <w:r w:rsidRPr="00120DB8">
                              <w:rPr>
                                <w:b/>
                                <w:i/>
                                <w:sz w:val="26"/>
                                <w:szCs w:val="26"/>
                              </w:rPr>
                              <w:t>Neue Messordnung Juli/August:</w:t>
                            </w:r>
                          </w:p>
                          <w:p w:rsidR="009226CA" w:rsidRPr="00120DB8" w:rsidRDefault="009226CA" w:rsidP="009226CA">
                            <w:pPr>
                              <w:spacing w:line="240" w:lineRule="auto"/>
                              <w:jc w:val="center"/>
                              <w:rPr>
                                <w:sz w:val="8"/>
                                <w:szCs w:val="8"/>
                              </w:rPr>
                            </w:pPr>
                          </w:p>
                          <w:p w:rsidR="009226CA" w:rsidRPr="00120DB8" w:rsidRDefault="009226CA" w:rsidP="009226CA">
                            <w:pPr>
                              <w:spacing w:line="240" w:lineRule="auto"/>
                              <w:jc w:val="center"/>
                              <w:rPr>
                                <w:rFonts w:ascii="Arial Narrow" w:hAnsi="Arial Narrow"/>
                                <w:b/>
                                <w:sz w:val="26"/>
                                <w:szCs w:val="26"/>
                              </w:rPr>
                            </w:pPr>
                            <w:r w:rsidRPr="00120DB8">
                              <w:rPr>
                                <w:rFonts w:ascii="Arial Narrow" w:hAnsi="Arial Narrow"/>
                                <w:b/>
                                <w:sz w:val="26"/>
                                <w:szCs w:val="26"/>
                              </w:rPr>
                              <w:t>W</w:t>
                            </w:r>
                            <w:r>
                              <w:rPr>
                                <w:rFonts w:ascii="Arial Narrow" w:hAnsi="Arial Narrow"/>
                                <w:b/>
                                <w:sz w:val="26"/>
                                <w:szCs w:val="26"/>
                              </w:rPr>
                              <w:t>erktags</w:t>
                            </w:r>
                            <w:r w:rsidRPr="00120DB8">
                              <w:rPr>
                                <w:rFonts w:ascii="Arial Narrow" w:hAnsi="Arial Narrow"/>
                                <w:b/>
                                <w:sz w:val="26"/>
                                <w:szCs w:val="26"/>
                              </w:rPr>
                              <w:t>messen:</w:t>
                            </w:r>
                          </w:p>
                          <w:p w:rsidR="009226CA" w:rsidRPr="00120DB8" w:rsidRDefault="009226CA" w:rsidP="009226CA">
                            <w:pPr>
                              <w:spacing w:line="240" w:lineRule="auto"/>
                              <w:jc w:val="center"/>
                              <w:rPr>
                                <w:rFonts w:ascii="Arial Narrow" w:hAnsi="Arial Narrow"/>
                              </w:rPr>
                            </w:pPr>
                            <w:r w:rsidRPr="00120DB8">
                              <w:rPr>
                                <w:rFonts w:ascii="Arial Narrow" w:hAnsi="Arial Narrow"/>
                              </w:rPr>
                              <w:t>Dienstag und Freitag: 7:30</w:t>
                            </w:r>
                          </w:p>
                          <w:p w:rsidR="009226CA" w:rsidRDefault="009226CA" w:rsidP="009226CA">
                            <w:pPr>
                              <w:spacing w:line="240" w:lineRule="auto"/>
                              <w:jc w:val="center"/>
                              <w:rPr>
                                <w:rFonts w:ascii="Arial Narrow" w:hAnsi="Arial Narrow"/>
                              </w:rPr>
                            </w:pPr>
                            <w:r w:rsidRPr="00120DB8">
                              <w:rPr>
                                <w:rFonts w:ascii="Arial Narrow" w:hAnsi="Arial Narrow"/>
                              </w:rPr>
                              <w:t>Donnerstag: 17:30 Beichtgelegenheit</w:t>
                            </w:r>
                          </w:p>
                          <w:p w:rsidR="009226CA" w:rsidRDefault="009226CA" w:rsidP="009226CA">
                            <w:pPr>
                              <w:spacing w:line="240" w:lineRule="auto"/>
                              <w:jc w:val="center"/>
                              <w:rPr>
                                <w:rFonts w:ascii="Arial Narrow" w:hAnsi="Arial Narrow"/>
                              </w:rPr>
                            </w:pPr>
                            <w:r>
                              <w:rPr>
                                <w:rFonts w:ascii="Arial Narrow" w:hAnsi="Arial Narrow"/>
                              </w:rPr>
                              <w:t>18:30 Abendmesse</w:t>
                            </w:r>
                          </w:p>
                          <w:p w:rsidR="009226CA" w:rsidRPr="00120DB8" w:rsidRDefault="009226CA" w:rsidP="009226CA">
                            <w:pPr>
                              <w:spacing w:line="240" w:lineRule="auto"/>
                              <w:jc w:val="center"/>
                              <w:rPr>
                                <w:sz w:val="8"/>
                                <w:szCs w:val="8"/>
                              </w:rPr>
                            </w:pPr>
                          </w:p>
                          <w:p w:rsidR="009226CA" w:rsidRPr="00120DB8" w:rsidRDefault="009226CA" w:rsidP="009226CA">
                            <w:pPr>
                              <w:spacing w:line="240" w:lineRule="auto"/>
                              <w:jc w:val="center"/>
                              <w:rPr>
                                <w:rFonts w:ascii="Arial Narrow" w:hAnsi="Arial Narrow"/>
                                <w:b/>
                                <w:sz w:val="26"/>
                                <w:szCs w:val="26"/>
                              </w:rPr>
                            </w:pPr>
                            <w:r>
                              <w:rPr>
                                <w:rFonts w:ascii="Arial Narrow" w:hAnsi="Arial Narrow"/>
                                <w:b/>
                                <w:sz w:val="26"/>
                                <w:szCs w:val="26"/>
                              </w:rPr>
                              <w:t>Vorabendmesse</w:t>
                            </w:r>
                            <w:r w:rsidRPr="00120DB8">
                              <w:rPr>
                                <w:rFonts w:ascii="Arial Narrow" w:hAnsi="Arial Narrow"/>
                                <w:b/>
                                <w:sz w:val="26"/>
                                <w:szCs w:val="26"/>
                              </w:rPr>
                              <w:t>:</w:t>
                            </w:r>
                          </w:p>
                          <w:p w:rsidR="009226CA" w:rsidRDefault="009226CA" w:rsidP="009226CA">
                            <w:pPr>
                              <w:spacing w:line="240" w:lineRule="auto"/>
                              <w:jc w:val="center"/>
                              <w:rPr>
                                <w:rFonts w:ascii="Arial Narrow" w:hAnsi="Arial Narrow"/>
                              </w:rPr>
                            </w:pPr>
                            <w:r>
                              <w:rPr>
                                <w:rFonts w:ascii="Arial Narrow" w:hAnsi="Arial Narrow"/>
                              </w:rPr>
                              <w:t>Samstag</w:t>
                            </w:r>
                            <w:r w:rsidRPr="00120DB8">
                              <w:rPr>
                                <w:rFonts w:ascii="Arial Narrow" w:hAnsi="Arial Narrow"/>
                              </w:rPr>
                              <w:t>: 17:30 Beichtgelegenheit</w:t>
                            </w:r>
                          </w:p>
                          <w:p w:rsidR="009226CA" w:rsidRDefault="009226CA" w:rsidP="009226CA">
                            <w:pPr>
                              <w:spacing w:line="240" w:lineRule="auto"/>
                              <w:jc w:val="center"/>
                              <w:rPr>
                                <w:rFonts w:ascii="Arial Narrow" w:hAnsi="Arial Narrow"/>
                              </w:rPr>
                            </w:pPr>
                            <w:r>
                              <w:rPr>
                                <w:rFonts w:ascii="Arial Narrow" w:hAnsi="Arial Narrow"/>
                              </w:rPr>
                              <w:t>18:30 Abendmesse</w:t>
                            </w:r>
                          </w:p>
                          <w:p w:rsidR="009226CA" w:rsidRPr="00120DB8" w:rsidRDefault="009226CA" w:rsidP="009226CA">
                            <w:pPr>
                              <w:spacing w:line="240" w:lineRule="auto"/>
                              <w:jc w:val="center"/>
                              <w:rPr>
                                <w:sz w:val="8"/>
                                <w:szCs w:val="8"/>
                              </w:rPr>
                            </w:pPr>
                          </w:p>
                          <w:p w:rsidR="009226CA" w:rsidRPr="00B77F51" w:rsidRDefault="009226CA" w:rsidP="009226CA">
                            <w:pPr>
                              <w:spacing w:line="240" w:lineRule="auto"/>
                              <w:jc w:val="center"/>
                              <w:rPr>
                                <w:rFonts w:ascii="Arial Narrow" w:hAnsi="Arial Narrow"/>
                                <w:b/>
                                <w:sz w:val="26"/>
                                <w:szCs w:val="26"/>
                                <w:u w:val="single"/>
                              </w:rPr>
                            </w:pPr>
                            <w:r w:rsidRPr="00B77F51">
                              <w:rPr>
                                <w:rFonts w:ascii="Arial Narrow" w:hAnsi="Arial Narrow"/>
                                <w:b/>
                                <w:sz w:val="26"/>
                                <w:szCs w:val="26"/>
                                <w:u w:val="single"/>
                              </w:rPr>
                              <w:t>Sonntagsmesse: 9:30</w:t>
                            </w:r>
                          </w:p>
                          <w:p w:rsidR="009226CA" w:rsidRPr="00120DB8" w:rsidRDefault="009226CA" w:rsidP="009226CA">
                            <w:pPr>
                              <w:spacing w:line="240" w:lineRule="auto"/>
                              <w:jc w:val="center"/>
                              <w:rPr>
                                <w:rFonts w:ascii="Arial Narrow" w:hAnsi="Arial Narrow"/>
                              </w:rPr>
                            </w:pPr>
                            <w:r>
                              <w:rPr>
                                <w:rFonts w:ascii="Arial Narrow" w:hAnsi="Arial Narrow"/>
                              </w:rPr>
                              <w:t>Samstag</w:t>
                            </w:r>
                            <w:r w:rsidRPr="00120DB8">
                              <w:rPr>
                                <w:rFonts w:ascii="Arial Narrow" w:hAnsi="Arial Narrow"/>
                              </w:rPr>
                              <w:t>: 17:30 Beichtgelegenheit</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028F6FFE" id="_x0000_t202" coordsize="21600,21600" o:spt="202" path="m,l,21600r21600,l21600,xe">
                <v:stroke joinstyle="miter"/>
                <v:path gradientshapeok="t" o:connecttype="rect"/>
              </v:shapetype>
              <v:shape id="Textfeld 11" o:spid="_x0000_s1029" type="#_x0000_t202" style="position:absolute;left:0;text-align:left;margin-left:7.5pt;margin-top:1.9pt;width:192.75pt;height:158.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" filled="f" strokecolor="#00b050" strokeweight="2.25pt">
                <v:textbox>
                  <w:txbxContent>
                    <w:p w:rsidR="009226CA" w:rsidRPr="006459DC" w:rsidRDefault="009226CA" w:rsidP="009226CA">
                      <w:pPr>
                        <w:spacing w:line="240" w:lineRule="auto"/>
                        <w:jc w:val="center"/>
                        <w:rPr>
                          <w:rFonts w:ascii="Bell MT" w:hAnsi="Bell MT"/>
                          <w:b/>
                          <w:sz w:val="10"/>
                          <w:szCs w:val="10"/>
                          <w:lang w:val="de-DE"/>
                        </w:rPr>
                      </w:pPr>
                    </w:p>
                    <w:p w:rsidR="009226CA" w:rsidRPr="00120DB8" w:rsidRDefault="009226CA" w:rsidP="009226CA">
                      <w:pPr>
                        <w:spacing w:line="240" w:lineRule="auto"/>
                        <w:jc w:val="center"/>
                        <w:rPr>
                          <w:b/>
                          <w:i/>
                          <w:sz w:val="26"/>
                          <w:szCs w:val="26"/>
                        </w:rPr>
                      </w:pPr>
                      <w:r w:rsidRPr="00120DB8">
                        <w:rPr>
                          <w:b/>
                          <w:i/>
                          <w:sz w:val="26"/>
                          <w:szCs w:val="26"/>
                        </w:rPr>
                        <w:t>Neue Messordnung Juli/August:</w:t>
                      </w:r>
                    </w:p>
                    <w:p w:rsidR="009226CA" w:rsidRPr="00120DB8" w:rsidRDefault="009226CA" w:rsidP="009226CA">
                      <w:pPr>
                        <w:spacing w:line="240" w:lineRule="auto"/>
                        <w:jc w:val="center"/>
                        <w:rPr>
                          <w:sz w:val="8"/>
                          <w:szCs w:val="8"/>
                        </w:rPr>
                      </w:pPr>
                    </w:p>
                    <w:p w:rsidR="009226CA" w:rsidRPr="00120DB8" w:rsidRDefault="009226CA" w:rsidP="009226CA">
                      <w:pPr>
                        <w:spacing w:line="240" w:lineRule="auto"/>
                        <w:jc w:val="center"/>
                        <w:rPr>
                          <w:rFonts w:ascii="Arial Narrow" w:hAnsi="Arial Narrow"/>
                          <w:b/>
                          <w:sz w:val="26"/>
                          <w:szCs w:val="26"/>
                        </w:rPr>
                      </w:pPr>
                      <w:r w:rsidRPr="00120DB8">
                        <w:rPr>
                          <w:rFonts w:ascii="Arial Narrow" w:hAnsi="Arial Narrow"/>
                          <w:b/>
                          <w:sz w:val="26"/>
                          <w:szCs w:val="26"/>
                        </w:rPr>
                        <w:t>W</w:t>
                      </w:r>
                      <w:r>
                        <w:rPr>
                          <w:rFonts w:ascii="Arial Narrow" w:hAnsi="Arial Narrow"/>
                          <w:b/>
                          <w:sz w:val="26"/>
                          <w:szCs w:val="26"/>
                        </w:rPr>
                        <w:t>erktags</w:t>
                      </w:r>
                      <w:r w:rsidRPr="00120DB8">
                        <w:rPr>
                          <w:rFonts w:ascii="Arial Narrow" w:hAnsi="Arial Narrow"/>
                          <w:b/>
                          <w:sz w:val="26"/>
                          <w:szCs w:val="26"/>
                        </w:rPr>
                        <w:t>messen:</w:t>
                      </w:r>
                    </w:p>
                    <w:p w:rsidR="009226CA" w:rsidRPr="00120DB8" w:rsidRDefault="009226CA" w:rsidP="009226CA">
                      <w:pPr>
                        <w:spacing w:line="240" w:lineRule="auto"/>
                        <w:jc w:val="center"/>
                        <w:rPr>
                          <w:rFonts w:ascii="Arial Narrow" w:hAnsi="Arial Narrow"/>
                        </w:rPr>
                      </w:pPr>
                      <w:r w:rsidRPr="00120DB8">
                        <w:rPr>
                          <w:rFonts w:ascii="Arial Narrow" w:hAnsi="Arial Narrow"/>
                        </w:rPr>
                        <w:t>Dienstag und Freitag: 7:30</w:t>
                      </w:r>
                    </w:p>
                    <w:p w:rsidR="009226CA" w:rsidRDefault="009226CA" w:rsidP="009226CA">
                      <w:pPr>
                        <w:spacing w:line="240" w:lineRule="auto"/>
                        <w:jc w:val="center"/>
                        <w:rPr>
                          <w:rFonts w:ascii="Arial Narrow" w:hAnsi="Arial Narrow"/>
                        </w:rPr>
                      </w:pPr>
                      <w:r w:rsidRPr="00120DB8">
                        <w:rPr>
                          <w:rFonts w:ascii="Arial Narrow" w:hAnsi="Arial Narrow"/>
                        </w:rPr>
                        <w:t>Donnerstag: 17:30 Beichtgelegenheit</w:t>
                      </w:r>
                    </w:p>
                    <w:p w:rsidR="009226CA" w:rsidRDefault="009226CA" w:rsidP="009226CA">
                      <w:pPr>
                        <w:spacing w:line="240" w:lineRule="auto"/>
                        <w:jc w:val="center"/>
                        <w:rPr>
                          <w:rFonts w:ascii="Arial Narrow" w:hAnsi="Arial Narrow"/>
                        </w:rPr>
                      </w:pPr>
                      <w:r>
                        <w:rPr>
                          <w:rFonts w:ascii="Arial Narrow" w:hAnsi="Arial Narrow"/>
                        </w:rPr>
                        <w:t>18:30 Abendmesse</w:t>
                      </w:r>
                    </w:p>
                    <w:p w:rsidR="009226CA" w:rsidRPr="00120DB8" w:rsidRDefault="009226CA" w:rsidP="009226CA">
                      <w:pPr>
                        <w:spacing w:line="240" w:lineRule="auto"/>
                        <w:jc w:val="center"/>
                        <w:rPr>
                          <w:sz w:val="8"/>
                          <w:szCs w:val="8"/>
                        </w:rPr>
                      </w:pPr>
                    </w:p>
                    <w:p w:rsidR="009226CA" w:rsidRPr="00120DB8" w:rsidRDefault="009226CA" w:rsidP="009226CA">
                      <w:pPr>
                        <w:spacing w:line="240" w:lineRule="auto"/>
                        <w:jc w:val="center"/>
                        <w:rPr>
                          <w:rFonts w:ascii="Arial Narrow" w:hAnsi="Arial Narrow"/>
                          <w:b/>
                          <w:sz w:val="26"/>
                          <w:szCs w:val="26"/>
                        </w:rPr>
                      </w:pPr>
                      <w:r>
                        <w:rPr>
                          <w:rFonts w:ascii="Arial Narrow" w:hAnsi="Arial Narrow"/>
                          <w:b/>
                          <w:sz w:val="26"/>
                          <w:szCs w:val="26"/>
                        </w:rPr>
                        <w:t>Vorabendmesse</w:t>
                      </w:r>
                      <w:r w:rsidRPr="00120DB8">
                        <w:rPr>
                          <w:rFonts w:ascii="Arial Narrow" w:hAnsi="Arial Narrow"/>
                          <w:b/>
                          <w:sz w:val="26"/>
                          <w:szCs w:val="26"/>
                        </w:rPr>
                        <w:t>:</w:t>
                      </w:r>
                    </w:p>
                    <w:p w:rsidR="009226CA" w:rsidRDefault="009226CA" w:rsidP="009226CA">
                      <w:pPr>
                        <w:spacing w:line="240" w:lineRule="auto"/>
                        <w:jc w:val="center"/>
                        <w:rPr>
                          <w:rFonts w:ascii="Arial Narrow" w:hAnsi="Arial Narrow"/>
                        </w:rPr>
                      </w:pPr>
                      <w:r>
                        <w:rPr>
                          <w:rFonts w:ascii="Arial Narrow" w:hAnsi="Arial Narrow"/>
                        </w:rPr>
                        <w:t>Samstag</w:t>
                      </w:r>
                      <w:r w:rsidRPr="00120DB8">
                        <w:rPr>
                          <w:rFonts w:ascii="Arial Narrow" w:hAnsi="Arial Narrow"/>
                        </w:rPr>
                        <w:t>: 17:30 Beichtgelegenheit</w:t>
                      </w:r>
                    </w:p>
                    <w:p w:rsidR="009226CA" w:rsidRDefault="009226CA" w:rsidP="009226CA">
                      <w:pPr>
                        <w:spacing w:line="240" w:lineRule="auto"/>
                        <w:jc w:val="center"/>
                        <w:rPr>
                          <w:rFonts w:ascii="Arial Narrow" w:hAnsi="Arial Narrow"/>
                        </w:rPr>
                      </w:pPr>
                      <w:r>
                        <w:rPr>
                          <w:rFonts w:ascii="Arial Narrow" w:hAnsi="Arial Narrow"/>
                        </w:rPr>
                        <w:t>18:30 Abendmesse</w:t>
                      </w:r>
                    </w:p>
                    <w:p w:rsidR="009226CA" w:rsidRPr="00120DB8" w:rsidRDefault="009226CA" w:rsidP="009226CA">
                      <w:pPr>
                        <w:spacing w:line="240" w:lineRule="auto"/>
                        <w:jc w:val="center"/>
                        <w:rPr>
                          <w:sz w:val="8"/>
                          <w:szCs w:val="8"/>
                        </w:rPr>
                      </w:pPr>
                    </w:p>
                    <w:p w:rsidR="009226CA" w:rsidRPr="00B77F51" w:rsidRDefault="009226CA" w:rsidP="009226CA">
                      <w:pPr>
                        <w:spacing w:line="240" w:lineRule="auto"/>
                        <w:jc w:val="center"/>
                        <w:rPr>
                          <w:rFonts w:ascii="Arial Narrow" w:hAnsi="Arial Narrow"/>
                          <w:b/>
                          <w:sz w:val="26"/>
                          <w:szCs w:val="26"/>
                          <w:u w:val="single"/>
                        </w:rPr>
                      </w:pPr>
                      <w:r w:rsidRPr="00B77F51">
                        <w:rPr>
                          <w:rFonts w:ascii="Arial Narrow" w:hAnsi="Arial Narrow"/>
                          <w:b/>
                          <w:sz w:val="26"/>
                          <w:szCs w:val="26"/>
                          <w:u w:val="single"/>
                        </w:rPr>
                        <w:t>Sonntagsmesse: 9:30</w:t>
                      </w:r>
                    </w:p>
                    <w:p w:rsidR="009226CA" w:rsidRPr="00120DB8" w:rsidRDefault="009226CA" w:rsidP="009226CA">
                      <w:pPr>
                        <w:spacing w:line="240" w:lineRule="auto"/>
                        <w:jc w:val="center"/>
                        <w:rPr>
                          <w:rFonts w:ascii="Arial Narrow" w:hAnsi="Arial Narrow"/>
                        </w:rPr>
                      </w:pPr>
                      <w:r>
                        <w:rPr>
                          <w:rFonts w:ascii="Arial Narrow" w:hAnsi="Arial Narrow"/>
                        </w:rPr>
                        <w:t>Samstag</w:t>
                      </w:r>
                      <w:r w:rsidRPr="00120DB8">
                        <w:rPr>
                          <w:rFonts w:ascii="Arial Narrow" w:hAnsi="Arial Narrow"/>
                        </w:rPr>
                        <w:t>: 17:30 Beichtgelegenheit</w:t>
                      </w:r>
                    </w:p>
                  </w:txbxContent>
                </v:textbox>
                <w10:wrap anchorx="margin"/>
              </v:shape>
            </w:pict>
          </mc:Fallback>
        </mc:AlternateContent>
      </w:r>
    </w:p>
    <w:p w:rsidR="00D72E3D" w:rsidRPr="005F6EFA" w:rsidRDefault="00D61C15" w:rsidP="00D72E3D">
      <w:pPr>
        <w:spacing w:line="240" w:lineRule="auto"/>
        <w:jc w:val="right"/>
        <w:rPr>
          <w:i/>
          <w:iCs/>
        </w:rPr>
      </w:pPr>
      <w:r w:rsidRPr="00C516DA">
        <w:rPr>
          <w:noProof/>
          <w:sz w:val="28"/>
          <w:lang w:eastAsia="de-AT"/>
        </w:rPr>
        <mc:AlternateContent>
          <mc:Choice Requires="wps">
            <w:drawing>
              <wp:anchor distT="45720" distB="45720" distL="114300" distR="114300" simplePos="0" relativeHeight="251977728" behindDoc="0" locked="0" layoutInCell="1" allowOverlap="1" wp14:anchorId="7C94A9D1" wp14:editId="6E43AC30">
                <wp:simplePos x="0" y="0"/>
                <wp:positionH relativeFrom="margin">
                  <wp:align>right</wp:align>
                </wp:positionH>
                <wp:positionV relativeFrom="paragraph">
                  <wp:posOffset>57150</wp:posOffset>
                </wp:positionV>
                <wp:extent cx="3743325" cy="457200"/>
                <wp:effectExtent l="19050" t="1905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57200"/>
                        </a:xfrm>
                        <a:prstGeom prst="rect">
                          <a:avLst/>
                        </a:prstGeom>
                        <a:solidFill>
                          <a:schemeClr val="bg2"/>
                        </a:solidFill>
                        <a:ln w="28575">
                          <a:solidFill>
                            <a:srgbClr val="C00000"/>
                          </a:solidFill>
                          <a:miter lim="800000"/>
                          <a:headEnd/>
                          <a:tailEnd/>
                        </a:ln>
                      </wps:spPr>
                      <wps:txbx>
                        <w:txbxContent>
                          <w:p w:rsidR="009226CA" w:rsidRPr="00E06456" w:rsidRDefault="009226CA" w:rsidP="009226CA">
                            <w:pPr>
                              <w:spacing w:line="240" w:lineRule="auto"/>
                              <w:rPr>
                                <w:rFonts w:asciiTheme="minorHAnsi" w:hAnsiTheme="minorHAnsi" w:cstheme="minorHAnsi"/>
                                <w:b/>
                                <w:sz w:val="22"/>
                                <w:szCs w:val="22"/>
                                <w:lang w:val="de-DE"/>
                              </w:rPr>
                            </w:pPr>
                            <w:r w:rsidRPr="00E06456">
                              <w:rPr>
                                <w:rFonts w:asciiTheme="minorHAnsi" w:hAnsiTheme="minorHAnsi" w:cstheme="minorHAnsi"/>
                                <w:b/>
                                <w:sz w:val="22"/>
                                <w:szCs w:val="22"/>
                                <w:lang w:val="de-DE"/>
                              </w:rPr>
                              <w:t>Orgelkonzert Peter Maria Kraus</w:t>
                            </w:r>
                          </w:p>
                          <w:p w:rsidR="009226CA" w:rsidRPr="00E06456" w:rsidRDefault="009226CA" w:rsidP="009226CA">
                            <w:pPr>
                              <w:spacing w:line="240" w:lineRule="auto"/>
                              <w:rPr>
                                <w:rFonts w:asciiTheme="minorHAnsi" w:hAnsiTheme="minorHAnsi" w:cstheme="minorHAnsi"/>
                                <w:sz w:val="22"/>
                                <w:szCs w:val="22"/>
                                <w:lang w:val="de-DE"/>
                              </w:rPr>
                            </w:pPr>
                            <w:r>
                              <w:rPr>
                                <w:rFonts w:asciiTheme="minorHAnsi" w:hAnsiTheme="minorHAnsi" w:cstheme="minorHAnsi"/>
                                <w:sz w:val="22"/>
                                <w:szCs w:val="22"/>
                                <w:lang w:val="de-DE"/>
                              </w:rPr>
                              <w:t>Samstag, 29. Juni 2019 um 19:30 in der Kirche, Eintritt: Spende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A9D1" id="_x0000_s1030" type="#_x0000_t202" style="position:absolute;left:0;text-align:left;margin-left:243.55pt;margin-top:4.5pt;width:294.75pt;height:36pt;z-index:25197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" fillcolor="#e7e6e6 [3214]" strokecolor="#c00000" strokeweight="2.25pt">
                <v:textbox>
                  <w:txbxContent>
                    <w:p w:rsidR="009226CA" w:rsidRPr="00E06456" w:rsidRDefault="009226CA" w:rsidP="009226CA">
                      <w:pPr>
                        <w:spacing w:line="240" w:lineRule="auto"/>
                        <w:rPr>
                          <w:rFonts w:asciiTheme="minorHAnsi" w:hAnsiTheme="minorHAnsi" w:cstheme="minorHAnsi"/>
                          <w:b/>
                          <w:sz w:val="22"/>
                          <w:szCs w:val="22"/>
                          <w:lang w:val="de-DE"/>
                        </w:rPr>
                      </w:pPr>
                      <w:r w:rsidRPr="00E06456">
                        <w:rPr>
                          <w:rFonts w:asciiTheme="minorHAnsi" w:hAnsiTheme="minorHAnsi" w:cstheme="minorHAnsi"/>
                          <w:b/>
                          <w:sz w:val="22"/>
                          <w:szCs w:val="22"/>
                          <w:lang w:val="de-DE"/>
                        </w:rPr>
                        <w:t>Orgelkonzert Peter Maria Kraus</w:t>
                      </w:r>
                    </w:p>
                    <w:p w:rsidR="009226CA" w:rsidRPr="00E06456" w:rsidRDefault="009226CA" w:rsidP="009226CA">
                      <w:pPr>
                        <w:spacing w:line="240" w:lineRule="auto"/>
                        <w:rPr>
                          <w:rFonts w:asciiTheme="minorHAnsi" w:hAnsiTheme="minorHAnsi" w:cstheme="minorHAnsi"/>
                          <w:sz w:val="22"/>
                          <w:szCs w:val="22"/>
                          <w:lang w:val="de-DE"/>
                        </w:rPr>
                      </w:pPr>
                      <w:r>
                        <w:rPr>
                          <w:rFonts w:asciiTheme="minorHAnsi" w:hAnsiTheme="minorHAnsi" w:cstheme="minorHAnsi"/>
                          <w:sz w:val="22"/>
                          <w:szCs w:val="22"/>
                          <w:lang w:val="de-DE"/>
                        </w:rPr>
                        <w:t>Samstag, 29. Juni 2019 um 19:30 in der Kirche, Eintritt: Spende</w:t>
                      </w:r>
                    </w:p>
                  </w:txbxContent>
                </v:textbox>
                <w10:wrap type="square" anchorx="margin"/>
              </v:shape>
            </w:pict>
          </mc:Fallback>
        </mc:AlternateContent>
      </w:r>
    </w:p>
    <w:p w:rsidR="001F3813" w:rsidRPr="007B4594" w:rsidRDefault="00D61C15" w:rsidP="009226CA">
      <w:pPr>
        <w:spacing w:line="240" w:lineRule="auto"/>
        <w:rPr>
          <w:rFonts w:ascii="Arial Narrow" w:hAnsi="Arial Narrow"/>
          <w:i/>
          <w:sz w:val="22"/>
          <w:szCs w:val="22"/>
        </w:rPr>
      </w:pPr>
      <w:bookmarkStart w:id="0" w:name="_GoBack"/>
      <w:bookmarkEnd w:id="0"/>
      <w:r>
        <w:rPr>
          <w:noProof/>
          <w:lang w:eastAsia="de-AT"/>
        </w:rPr>
        <w:drawing>
          <wp:anchor distT="0" distB="0" distL="114300" distR="114300" simplePos="0" relativeHeight="251978752" behindDoc="1" locked="0" layoutInCell="1" allowOverlap="1" wp14:anchorId="58DE3072" wp14:editId="5EF56BC4">
            <wp:simplePos x="0" y="0"/>
            <wp:positionH relativeFrom="column">
              <wp:posOffset>2533650</wp:posOffset>
            </wp:positionH>
            <wp:positionV relativeFrom="paragraph">
              <wp:posOffset>470535</wp:posOffset>
            </wp:positionV>
            <wp:extent cx="1140460" cy="809625"/>
            <wp:effectExtent l="0" t="0" r="2540" b="9525"/>
            <wp:wrapNone/>
            <wp:docPr id="6" name="Grafik 6" descr="C:\Users\Pfarrkanzlei\Desktop\BilderPFarrbrief\ClipArt\Computer Urlaub.jpg"/>
            <wp:cNvGraphicFramePr/>
            <a:graphic xmlns:a="http://schemas.openxmlformats.org/drawingml/2006/main">
              <a:graphicData uri="http://schemas.openxmlformats.org/drawingml/2006/picture">
                <pic:pic xmlns:pic="http://schemas.openxmlformats.org/drawingml/2006/picture">
                  <pic:nvPicPr>
                    <pic:cNvPr id="7" name="Grafik 7" descr="C:\Users\Pfarrkanzlei\Desktop\BilderPFarrbrief\ClipArt\Computer Urlau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991" cy="810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967488" behindDoc="0" locked="0" layoutInCell="1" allowOverlap="1" wp14:anchorId="1E891152" wp14:editId="0B6A4AB6">
                <wp:simplePos x="0" y="0"/>
                <wp:positionH relativeFrom="margin">
                  <wp:align>right</wp:align>
                </wp:positionH>
                <wp:positionV relativeFrom="paragraph">
                  <wp:posOffset>434340</wp:posOffset>
                </wp:positionV>
                <wp:extent cx="2781300" cy="122872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2781300" cy="1228725"/>
                        </a:xfrm>
                        <a:prstGeom prst="rect">
                          <a:avLst/>
                        </a:prstGeom>
                        <a:solidFill>
                          <a:schemeClr val="accent5">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119D7" w:rsidRDefault="00F119D7" w:rsidP="00F119D7">
                            <w:pPr>
                              <w:spacing w:line="240" w:lineRule="auto"/>
                              <w:rPr>
                                <w:sz w:val="4"/>
                                <w:szCs w:val="4"/>
                              </w:rPr>
                            </w:pPr>
                          </w:p>
                          <w:p w:rsidR="00D72E3D" w:rsidRPr="006A272B" w:rsidRDefault="00D72E3D" w:rsidP="00F119D7">
                            <w:pPr>
                              <w:spacing w:line="240" w:lineRule="auto"/>
                              <w:rPr>
                                <w:sz w:val="4"/>
                                <w:szCs w:val="4"/>
                              </w:rPr>
                            </w:pPr>
                          </w:p>
                          <w:p w:rsidR="00CB018B" w:rsidRDefault="009226CA" w:rsidP="00CB018B">
                            <w:pPr>
                              <w:spacing w:line="240" w:lineRule="auto"/>
                              <w:jc w:val="center"/>
                              <w:rPr>
                                <w:rFonts w:ascii="Arial Narrow" w:hAnsi="Arial Narrow"/>
                                <w:b/>
                                <w:szCs w:val="24"/>
                              </w:rPr>
                            </w:pPr>
                            <w:r>
                              <w:rPr>
                                <w:rFonts w:ascii="Arial Narrow" w:hAnsi="Arial Narrow"/>
                                <w:b/>
                                <w:szCs w:val="24"/>
                              </w:rPr>
                              <w:t>Pfarrkanzlei Öffnungszeiten Juli/August</w:t>
                            </w:r>
                          </w:p>
                          <w:p w:rsidR="009226CA" w:rsidRPr="009226CA" w:rsidRDefault="009226CA" w:rsidP="00CB018B">
                            <w:pPr>
                              <w:spacing w:line="240" w:lineRule="auto"/>
                              <w:jc w:val="center"/>
                              <w:rPr>
                                <w:rFonts w:ascii="Arial Narrow" w:hAnsi="Arial Narrow"/>
                                <w:b/>
                                <w:sz w:val="8"/>
                                <w:szCs w:val="8"/>
                              </w:rPr>
                            </w:pPr>
                          </w:p>
                          <w:p w:rsidR="009226CA" w:rsidRPr="009226CA" w:rsidRDefault="009226CA" w:rsidP="00CB018B">
                            <w:pPr>
                              <w:spacing w:line="240" w:lineRule="auto"/>
                              <w:jc w:val="center"/>
                              <w:rPr>
                                <w:rFonts w:ascii="Arial Narrow" w:hAnsi="Arial Narrow"/>
                                <w:szCs w:val="24"/>
                              </w:rPr>
                            </w:pPr>
                            <w:r w:rsidRPr="009226CA">
                              <w:rPr>
                                <w:rFonts w:ascii="Arial Narrow" w:hAnsi="Arial Narrow"/>
                                <w:szCs w:val="24"/>
                              </w:rPr>
                              <w:t>Mittwoch 16 – 18 h</w:t>
                            </w:r>
                          </w:p>
                          <w:p w:rsidR="009226CA" w:rsidRDefault="009226CA" w:rsidP="00CB018B">
                            <w:pPr>
                              <w:spacing w:line="240" w:lineRule="auto"/>
                              <w:jc w:val="center"/>
                              <w:rPr>
                                <w:rFonts w:ascii="Arial Narrow" w:hAnsi="Arial Narrow"/>
                                <w:szCs w:val="24"/>
                              </w:rPr>
                            </w:pPr>
                            <w:r w:rsidRPr="009226CA">
                              <w:rPr>
                                <w:rFonts w:ascii="Arial Narrow" w:hAnsi="Arial Narrow"/>
                                <w:szCs w:val="24"/>
                              </w:rPr>
                              <w:t>Freitag 9 – 12</w:t>
                            </w:r>
                            <w:r>
                              <w:rPr>
                                <w:rFonts w:ascii="Arial Narrow" w:hAnsi="Arial Narrow"/>
                                <w:szCs w:val="24"/>
                              </w:rPr>
                              <w:t xml:space="preserve"> </w:t>
                            </w:r>
                            <w:r w:rsidRPr="009226CA">
                              <w:rPr>
                                <w:rFonts w:ascii="Arial Narrow" w:hAnsi="Arial Narrow"/>
                                <w:szCs w:val="24"/>
                              </w:rPr>
                              <w:t>h</w:t>
                            </w:r>
                          </w:p>
                          <w:p w:rsidR="009226CA" w:rsidRPr="009226CA" w:rsidRDefault="009226CA" w:rsidP="00CB018B">
                            <w:pPr>
                              <w:spacing w:line="240" w:lineRule="auto"/>
                              <w:jc w:val="center"/>
                              <w:rPr>
                                <w:rFonts w:ascii="Arial Narrow" w:hAnsi="Arial Narrow"/>
                                <w:sz w:val="10"/>
                                <w:szCs w:val="10"/>
                              </w:rPr>
                            </w:pPr>
                          </w:p>
                          <w:p w:rsidR="009226CA" w:rsidRPr="009226CA" w:rsidRDefault="009226CA" w:rsidP="00CB018B">
                            <w:pPr>
                              <w:spacing w:line="240" w:lineRule="auto"/>
                              <w:jc w:val="center"/>
                              <w:rPr>
                                <w:rFonts w:ascii="Arial Narrow" w:hAnsi="Arial Narrow"/>
                                <w:b/>
                                <w:sz w:val="22"/>
                                <w:szCs w:val="22"/>
                              </w:rPr>
                            </w:pPr>
                            <w:r w:rsidRPr="009226CA">
                              <w:rPr>
                                <w:rFonts w:ascii="Arial Narrow" w:hAnsi="Arial Narrow"/>
                                <w:b/>
                                <w:sz w:val="22"/>
                                <w:szCs w:val="22"/>
                              </w:rPr>
                              <w:t>Am 3., 10. und 12. Juli ist die Pfarrkanzlei geschlossen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1152" id="Textfeld 7" o:spid="_x0000_s1031" type="#_x0000_t202" style="position:absolute;left:0;text-align:left;margin-left:167.8pt;margin-top:34.2pt;width:219pt;height:96.75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" fillcolor="#d9e2f3 [664]" strokecolor="#0070c0" strokeweight=".5pt">
                <v:textbox>
                  <w:txbxContent>
                    <w:p w:rsidR="00F119D7" w:rsidRDefault="00F119D7" w:rsidP="00F119D7">
                      <w:pPr>
                        <w:spacing w:line="240" w:lineRule="auto"/>
                        <w:rPr>
                          <w:sz w:val="4"/>
                          <w:szCs w:val="4"/>
                        </w:rPr>
                      </w:pPr>
                    </w:p>
                    <w:p w:rsidR="00D72E3D" w:rsidRPr="006A272B" w:rsidRDefault="00D72E3D" w:rsidP="00F119D7">
                      <w:pPr>
                        <w:spacing w:line="240" w:lineRule="auto"/>
                        <w:rPr>
                          <w:sz w:val="4"/>
                          <w:szCs w:val="4"/>
                        </w:rPr>
                      </w:pPr>
                    </w:p>
                    <w:p w:rsidR="00CB018B" w:rsidRDefault="009226CA" w:rsidP="00CB018B">
                      <w:pPr>
                        <w:spacing w:line="240" w:lineRule="auto"/>
                        <w:jc w:val="center"/>
                        <w:rPr>
                          <w:rFonts w:ascii="Arial Narrow" w:hAnsi="Arial Narrow"/>
                          <w:b/>
                          <w:szCs w:val="24"/>
                        </w:rPr>
                      </w:pPr>
                      <w:r>
                        <w:rPr>
                          <w:rFonts w:ascii="Arial Narrow" w:hAnsi="Arial Narrow"/>
                          <w:b/>
                          <w:szCs w:val="24"/>
                        </w:rPr>
                        <w:t>Pfarrkanzlei Öffnungszeiten Juli/August</w:t>
                      </w:r>
                    </w:p>
                    <w:p w:rsidR="009226CA" w:rsidRPr="009226CA" w:rsidRDefault="009226CA" w:rsidP="00CB018B">
                      <w:pPr>
                        <w:spacing w:line="240" w:lineRule="auto"/>
                        <w:jc w:val="center"/>
                        <w:rPr>
                          <w:rFonts w:ascii="Arial Narrow" w:hAnsi="Arial Narrow"/>
                          <w:b/>
                          <w:sz w:val="8"/>
                          <w:szCs w:val="8"/>
                        </w:rPr>
                      </w:pPr>
                    </w:p>
                    <w:p w:rsidR="009226CA" w:rsidRPr="009226CA" w:rsidRDefault="009226CA" w:rsidP="00CB018B">
                      <w:pPr>
                        <w:spacing w:line="240" w:lineRule="auto"/>
                        <w:jc w:val="center"/>
                        <w:rPr>
                          <w:rFonts w:ascii="Arial Narrow" w:hAnsi="Arial Narrow"/>
                          <w:szCs w:val="24"/>
                        </w:rPr>
                      </w:pPr>
                      <w:r w:rsidRPr="009226CA">
                        <w:rPr>
                          <w:rFonts w:ascii="Arial Narrow" w:hAnsi="Arial Narrow"/>
                          <w:szCs w:val="24"/>
                        </w:rPr>
                        <w:t>Mittwoch 16 – 18 h</w:t>
                      </w:r>
                    </w:p>
                    <w:p w:rsidR="009226CA" w:rsidRDefault="009226CA" w:rsidP="00CB018B">
                      <w:pPr>
                        <w:spacing w:line="240" w:lineRule="auto"/>
                        <w:jc w:val="center"/>
                        <w:rPr>
                          <w:rFonts w:ascii="Arial Narrow" w:hAnsi="Arial Narrow"/>
                          <w:szCs w:val="24"/>
                        </w:rPr>
                      </w:pPr>
                      <w:r w:rsidRPr="009226CA">
                        <w:rPr>
                          <w:rFonts w:ascii="Arial Narrow" w:hAnsi="Arial Narrow"/>
                          <w:szCs w:val="24"/>
                        </w:rPr>
                        <w:t>Freitag 9 – 12</w:t>
                      </w:r>
                      <w:r>
                        <w:rPr>
                          <w:rFonts w:ascii="Arial Narrow" w:hAnsi="Arial Narrow"/>
                          <w:szCs w:val="24"/>
                        </w:rPr>
                        <w:t xml:space="preserve"> </w:t>
                      </w:r>
                      <w:r w:rsidRPr="009226CA">
                        <w:rPr>
                          <w:rFonts w:ascii="Arial Narrow" w:hAnsi="Arial Narrow"/>
                          <w:szCs w:val="24"/>
                        </w:rPr>
                        <w:t>h</w:t>
                      </w:r>
                    </w:p>
                    <w:p w:rsidR="009226CA" w:rsidRPr="009226CA" w:rsidRDefault="009226CA" w:rsidP="00CB018B">
                      <w:pPr>
                        <w:spacing w:line="240" w:lineRule="auto"/>
                        <w:jc w:val="center"/>
                        <w:rPr>
                          <w:rFonts w:ascii="Arial Narrow" w:hAnsi="Arial Narrow"/>
                          <w:sz w:val="10"/>
                          <w:szCs w:val="10"/>
                        </w:rPr>
                      </w:pPr>
                    </w:p>
                    <w:p w:rsidR="009226CA" w:rsidRPr="009226CA" w:rsidRDefault="009226CA" w:rsidP="00CB018B">
                      <w:pPr>
                        <w:spacing w:line="240" w:lineRule="auto"/>
                        <w:jc w:val="center"/>
                        <w:rPr>
                          <w:rFonts w:ascii="Arial Narrow" w:hAnsi="Arial Narrow"/>
                          <w:b/>
                          <w:sz w:val="22"/>
                          <w:szCs w:val="22"/>
                        </w:rPr>
                      </w:pPr>
                      <w:r w:rsidRPr="009226CA">
                        <w:rPr>
                          <w:rFonts w:ascii="Arial Narrow" w:hAnsi="Arial Narrow"/>
                          <w:b/>
                          <w:sz w:val="22"/>
                          <w:szCs w:val="22"/>
                        </w:rPr>
                        <w:t>Am 3., 10. und 12. Juli ist die Pfarrkanzlei geschlossen</w:t>
                      </w:r>
                    </w:p>
                  </w:txbxContent>
                </v:textbox>
                <w10:wrap anchorx="margin"/>
              </v:shape>
            </w:pict>
          </mc:Fallback>
        </mc:AlternateContent>
      </w:r>
      <w:r w:rsidR="00201177" w:rsidRPr="00D200D4">
        <w:rPr>
          <w:rFonts w:ascii="Arial Narrow" w:hAnsi="Arial Narrow"/>
          <w:i/>
          <w:vanish/>
          <w:sz w:val="22"/>
          <w:szCs w:val="22"/>
        </w:rPr>
        <w:t>R-Sitzung am uss: n</w:t>
      </w:r>
      <w:r w:rsidR="00201177" w:rsidRPr="00D200D4">
        <w:rPr>
          <w:rFonts w:ascii="Arial Narrow" w:hAnsi="Arial Narrow"/>
          <w:i/>
          <w:vanish/>
          <w:sz w:val="22"/>
          <w:szCs w:val="22"/>
        </w:rPr>
        <w:br/>
        <w:t xml:space="preserve"> 453,1-4</w:t>
      </w:r>
      <w:r w:rsidR="00201177" w:rsidRPr="00D200D4">
        <w:rPr>
          <w:rFonts w:ascii="Arial Narrow" w:hAnsi="Arial Narrow"/>
          <w:i/>
          <w:vanish/>
          <w:sz w:val="22"/>
          <w:szCs w:val="22"/>
        </w:rPr>
        <w:br/>
      </w:r>
      <w:r w:rsidR="00201177" w:rsidRPr="00D200D4">
        <w:rPr>
          <w:rFonts w:ascii="Arial Narrow" w:hAnsi="Arial Narrow"/>
          <w:i/>
          <w:vanish/>
          <w:sz w:val="22"/>
          <w:szCs w:val="22"/>
        </w:rPr>
        <w:br/>
        <w:t>ale</w:t>
      </w:r>
      <w:r w:rsidR="00201177" w:rsidRPr="00D200D4">
        <w:rPr>
          <w:rFonts w:ascii="Arial Narrow" w:hAnsi="Arial Narrow"/>
          <w:i/>
          <w:vanish/>
          <w:sz w:val="22"/>
          <w:szCs w:val="22"/>
        </w:rPr>
        <w:br/>
      </w:r>
      <w:r w:rsidR="00201177" w:rsidRPr="00D200D4">
        <w:rPr>
          <w:rFonts w:ascii="Arial Narrow" w:hAnsi="Arial Narrow"/>
          <w:i/>
          <w:vanish/>
          <w:sz w:val="22"/>
          <w:szCs w:val="22"/>
        </w:rPr>
        <w:br/>
        <w:t>r Straßenfestu)</w:t>
      </w:r>
      <w:r w:rsidR="00201177" w:rsidRPr="00D200D4">
        <w:rPr>
          <w:rFonts w:ascii="Arial Narrow" w:hAnsi="Arial Narrow"/>
          <w:i/>
          <w:vanish/>
          <w:sz w:val="22"/>
          <w:szCs w:val="22"/>
        </w:rPr>
        <w:br/>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p>
    <w:sectPr w:rsidR="001F3813" w:rsidRPr="007B4594" w:rsidSect="005E2EFE">
      <w:pgSz w:w="11906" w:h="16838"/>
      <w:pgMar w:top="363" w:right="991" w:bottom="193" w:left="8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5B" w:rsidRDefault="0086725B">
      <w:pPr>
        <w:spacing w:line="240" w:lineRule="auto"/>
      </w:pPr>
      <w:r>
        <w:separator/>
      </w:r>
    </w:p>
  </w:endnote>
  <w:endnote w:type="continuationSeparator" w:id="0">
    <w:p w:rsidR="0086725B" w:rsidRDefault="00867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oudyOlSt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auphin, 'Times New Roman'">
    <w:charset w:val="00"/>
    <w:family w:val="roman"/>
    <w:pitch w:val="variable"/>
  </w:font>
  <w:font w:name="Kaufmann BT">
    <w:charset w:val="00"/>
    <w:family w:val="script"/>
    <w:pitch w:val="variable"/>
  </w:font>
  <w:font w:name="Zurich BlkEx BT">
    <w:charset w:val="00"/>
    <w:family w:val="swiss"/>
    <w:pitch w:val="variable"/>
  </w:font>
  <w:font w:name="ZapfEllipt BT">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uturaBlack BT">
    <w:altName w:val="Gabriola"/>
    <w:charset w:val="00"/>
    <w:family w:val="decorative"/>
    <w:pitch w:val="variable"/>
  </w:font>
  <w:font w:name="Galliard BT">
    <w:charset w:val="00"/>
    <w:family w:val="roman"/>
    <w:pitch w:val="variable"/>
  </w:font>
  <w:font w:name="Abadi MT Condensed Light">
    <w:charset w:val="00"/>
    <w:family w:val="swiss"/>
    <w:pitch w:val="variable"/>
  </w:font>
  <w:font w:name="Tahoma">
    <w:panose1 w:val="020B0604030504040204"/>
    <w:charset w:val="00"/>
    <w:family w:val="swiss"/>
    <w:pitch w:val="variable"/>
    <w:sig w:usb0="E1002EFF" w:usb1="C000605B" w:usb2="00000029" w:usb3="00000000" w:csb0="000101FF" w:csb1="00000000"/>
  </w:font>
  <w:font w:name="PosterBodoni BT">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xxx, 'Times New Roman'">
    <w:charset w:val="00"/>
    <w:family w:val="roman"/>
    <w:pitch w:val="default"/>
  </w:font>
  <w:font w:name="55 Helvetica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AvantGarde Md BT">
    <w:charset w:val="00"/>
    <w:family w:val="swiss"/>
    <w:pitch w:val="variable"/>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yala">
    <w:altName w:val="Centaur"/>
    <w:panose1 w:val="02000504070300020003"/>
    <w:charset w:val="00"/>
    <w:family w:val="auto"/>
    <w:pitch w:val="variable"/>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5B" w:rsidRDefault="0086725B">
      <w:pPr>
        <w:spacing w:line="240" w:lineRule="auto"/>
      </w:pPr>
      <w:r>
        <w:rPr>
          <w:color w:val="000000"/>
        </w:rPr>
        <w:separator/>
      </w:r>
    </w:p>
  </w:footnote>
  <w:footnote w:type="continuationSeparator" w:id="0">
    <w:p w:rsidR="0086725B" w:rsidRDefault="008672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CFF"/>
    <w:multiLevelType w:val="multilevel"/>
    <w:tmpl w:val="FDE24AE0"/>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3"/>
    <w:rsid w:val="000117CB"/>
    <w:rsid w:val="000156B8"/>
    <w:rsid w:val="0002108C"/>
    <w:rsid w:val="000251E2"/>
    <w:rsid w:val="000337F6"/>
    <w:rsid w:val="0003430B"/>
    <w:rsid w:val="0003476D"/>
    <w:rsid w:val="00037152"/>
    <w:rsid w:val="00044299"/>
    <w:rsid w:val="00051162"/>
    <w:rsid w:val="000549D5"/>
    <w:rsid w:val="00056038"/>
    <w:rsid w:val="000752E1"/>
    <w:rsid w:val="00092410"/>
    <w:rsid w:val="000953D7"/>
    <w:rsid w:val="00095DF2"/>
    <w:rsid w:val="00096BEA"/>
    <w:rsid w:val="000A28AB"/>
    <w:rsid w:val="000A2BBD"/>
    <w:rsid w:val="000A6953"/>
    <w:rsid w:val="000B2504"/>
    <w:rsid w:val="000B71A8"/>
    <w:rsid w:val="000C440C"/>
    <w:rsid w:val="000C6748"/>
    <w:rsid w:val="000C7E2D"/>
    <w:rsid w:val="000C7E42"/>
    <w:rsid w:val="000D097D"/>
    <w:rsid w:val="000D44A6"/>
    <w:rsid w:val="000D490E"/>
    <w:rsid w:val="000D6FC1"/>
    <w:rsid w:val="000E15DA"/>
    <w:rsid w:val="000E3666"/>
    <w:rsid w:val="000F09A1"/>
    <w:rsid w:val="000F0AD2"/>
    <w:rsid w:val="000F4E10"/>
    <w:rsid w:val="000F627B"/>
    <w:rsid w:val="000F7443"/>
    <w:rsid w:val="00104765"/>
    <w:rsid w:val="0011197D"/>
    <w:rsid w:val="001124E0"/>
    <w:rsid w:val="00115628"/>
    <w:rsid w:val="00121459"/>
    <w:rsid w:val="00121819"/>
    <w:rsid w:val="00124616"/>
    <w:rsid w:val="0012598E"/>
    <w:rsid w:val="00127ACD"/>
    <w:rsid w:val="00130B25"/>
    <w:rsid w:val="001355EB"/>
    <w:rsid w:val="00161E4F"/>
    <w:rsid w:val="00170D49"/>
    <w:rsid w:val="0017232A"/>
    <w:rsid w:val="00174706"/>
    <w:rsid w:val="001863F8"/>
    <w:rsid w:val="00191CE2"/>
    <w:rsid w:val="0019576E"/>
    <w:rsid w:val="0019583B"/>
    <w:rsid w:val="00197F7C"/>
    <w:rsid w:val="001A02FF"/>
    <w:rsid w:val="001A504B"/>
    <w:rsid w:val="001A5ECC"/>
    <w:rsid w:val="001B0671"/>
    <w:rsid w:val="001B2F31"/>
    <w:rsid w:val="001C45D1"/>
    <w:rsid w:val="001C4E66"/>
    <w:rsid w:val="001C7823"/>
    <w:rsid w:val="001D4D6B"/>
    <w:rsid w:val="001D7088"/>
    <w:rsid w:val="001E01FA"/>
    <w:rsid w:val="001E0E55"/>
    <w:rsid w:val="001E46F7"/>
    <w:rsid w:val="001E5D18"/>
    <w:rsid w:val="001E79E8"/>
    <w:rsid w:val="001F0937"/>
    <w:rsid w:val="001F3813"/>
    <w:rsid w:val="00201177"/>
    <w:rsid w:val="002114E5"/>
    <w:rsid w:val="00213A56"/>
    <w:rsid w:val="0021588D"/>
    <w:rsid w:val="0024183B"/>
    <w:rsid w:val="00244A7B"/>
    <w:rsid w:val="00246081"/>
    <w:rsid w:val="002516A1"/>
    <w:rsid w:val="0026032D"/>
    <w:rsid w:val="00273E38"/>
    <w:rsid w:val="00275E41"/>
    <w:rsid w:val="00283CAB"/>
    <w:rsid w:val="002876D1"/>
    <w:rsid w:val="002951F3"/>
    <w:rsid w:val="002A267B"/>
    <w:rsid w:val="002A3E94"/>
    <w:rsid w:val="002A66A2"/>
    <w:rsid w:val="002A71FD"/>
    <w:rsid w:val="002C5E09"/>
    <w:rsid w:val="002D1DE2"/>
    <w:rsid w:val="002E0BA1"/>
    <w:rsid w:val="002E60E5"/>
    <w:rsid w:val="002F03E2"/>
    <w:rsid w:val="002F11E7"/>
    <w:rsid w:val="002F6DAA"/>
    <w:rsid w:val="003005CD"/>
    <w:rsid w:val="003017D7"/>
    <w:rsid w:val="003059B6"/>
    <w:rsid w:val="0030624A"/>
    <w:rsid w:val="00311910"/>
    <w:rsid w:val="003244EB"/>
    <w:rsid w:val="003251C0"/>
    <w:rsid w:val="00325D2E"/>
    <w:rsid w:val="003366BE"/>
    <w:rsid w:val="00341452"/>
    <w:rsid w:val="00342B6F"/>
    <w:rsid w:val="003460DD"/>
    <w:rsid w:val="00364CA4"/>
    <w:rsid w:val="00370F06"/>
    <w:rsid w:val="00372917"/>
    <w:rsid w:val="003731B8"/>
    <w:rsid w:val="0037343F"/>
    <w:rsid w:val="0038213C"/>
    <w:rsid w:val="00382CD6"/>
    <w:rsid w:val="00386988"/>
    <w:rsid w:val="0039453F"/>
    <w:rsid w:val="003A0C85"/>
    <w:rsid w:val="003A1BF3"/>
    <w:rsid w:val="003C0D06"/>
    <w:rsid w:val="003C0DC5"/>
    <w:rsid w:val="003C17C2"/>
    <w:rsid w:val="003C28C1"/>
    <w:rsid w:val="003C2F7E"/>
    <w:rsid w:val="003C68FE"/>
    <w:rsid w:val="003C7781"/>
    <w:rsid w:val="003D2186"/>
    <w:rsid w:val="003D37EA"/>
    <w:rsid w:val="003D7C74"/>
    <w:rsid w:val="003E7BBB"/>
    <w:rsid w:val="0041396C"/>
    <w:rsid w:val="004171D8"/>
    <w:rsid w:val="00427476"/>
    <w:rsid w:val="00434F78"/>
    <w:rsid w:val="00435419"/>
    <w:rsid w:val="004366D0"/>
    <w:rsid w:val="00440799"/>
    <w:rsid w:val="0044549C"/>
    <w:rsid w:val="004540D2"/>
    <w:rsid w:val="00454A4E"/>
    <w:rsid w:val="00457123"/>
    <w:rsid w:val="00462250"/>
    <w:rsid w:val="0046354C"/>
    <w:rsid w:val="00463A9C"/>
    <w:rsid w:val="00474CCC"/>
    <w:rsid w:val="004915F2"/>
    <w:rsid w:val="0049207B"/>
    <w:rsid w:val="00496CD1"/>
    <w:rsid w:val="004A7D94"/>
    <w:rsid w:val="004B451F"/>
    <w:rsid w:val="004B49C8"/>
    <w:rsid w:val="004C04A0"/>
    <w:rsid w:val="004C4130"/>
    <w:rsid w:val="004C4F14"/>
    <w:rsid w:val="004C6512"/>
    <w:rsid w:val="004C7926"/>
    <w:rsid w:val="004C7D83"/>
    <w:rsid w:val="004D16A3"/>
    <w:rsid w:val="004E0112"/>
    <w:rsid w:val="004E0378"/>
    <w:rsid w:val="004E20E2"/>
    <w:rsid w:val="004F3ADA"/>
    <w:rsid w:val="004F7667"/>
    <w:rsid w:val="00501E13"/>
    <w:rsid w:val="00503FFD"/>
    <w:rsid w:val="00522720"/>
    <w:rsid w:val="005234D8"/>
    <w:rsid w:val="0052597B"/>
    <w:rsid w:val="005307DD"/>
    <w:rsid w:val="00531674"/>
    <w:rsid w:val="0054013F"/>
    <w:rsid w:val="00542920"/>
    <w:rsid w:val="0054607B"/>
    <w:rsid w:val="00554B76"/>
    <w:rsid w:val="005578B1"/>
    <w:rsid w:val="00564787"/>
    <w:rsid w:val="00572CD0"/>
    <w:rsid w:val="00574A31"/>
    <w:rsid w:val="0057769D"/>
    <w:rsid w:val="0059191D"/>
    <w:rsid w:val="00593826"/>
    <w:rsid w:val="005954B1"/>
    <w:rsid w:val="005A0A8B"/>
    <w:rsid w:val="005A3FCB"/>
    <w:rsid w:val="005A4CCC"/>
    <w:rsid w:val="005B0E23"/>
    <w:rsid w:val="005D2346"/>
    <w:rsid w:val="005E2EFE"/>
    <w:rsid w:val="005E3804"/>
    <w:rsid w:val="005F1A5E"/>
    <w:rsid w:val="005F26F6"/>
    <w:rsid w:val="005F3467"/>
    <w:rsid w:val="00600E98"/>
    <w:rsid w:val="00606311"/>
    <w:rsid w:val="00614140"/>
    <w:rsid w:val="00622857"/>
    <w:rsid w:val="006310F1"/>
    <w:rsid w:val="00635D03"/>
    <w:rsid w:val="0064189B"/>
    <w:rsid w:val="00642A26"/>
    <w:rsid w:val="00645791"/>
    <w:rsid w:val="006459DC"/>
    <w:rsid w:val="00653652"/>
    <w:rsid w:val="00660F98"/>
    <w:rsid w:val="0066105B"/>
    <w:rsid w:val="006647E4"/>
    <w:rsid w:val="006761F3"/>
    <w:rsid w:val="00684431"/>
    <w:rsid w:val="00684DE9"/>
    <w:rsid w:val="006917E4"/>
    <w:rsid w:val="00695E86"/>
    <w:rsid w:val="006A272B"/>
    <w:rsid w:val="006A44B9"/>
    <w:rsid w:val="006B6DEF"/>
    <w:rsid w:val="006C56D8"/>
    <w:rsid w:val="006C648A"/>
    <w:rsid w:val="006C6ACB"/>
    <w:rsid w:val="006D0401"/>
    <w:rsid w:val="006E0BE5"/>
    <w:rsid w:val="006F27E5"/>
    <w:rsid w:val="006F40DF"/>
    <w:rsid w:val="006F517B"/>
    <w:rsid w:val="00722172"/>
    <w:rsid w:val="00726E12"/>
    <w:rsid w:val="00741C86"/>
    <w:rsid w:val="00743D29"/>
    <w:rsid w:val="00744276"/>
    <w:rsid w:val="007468F3"/>
    <w:rsid w:val="00757193"/>
    <w:rsid w:val="0076079A"/>
    <w:rsid w:val="00762689"/>
    <w:rsid w:val="007649AD"/>
    <w:rsid w:val="007672BA"/>
    <w:rsid w:val="00767B91"/>
    <w:rsid w:val="00770FCF"/>
    <w:rsid w:val="0077181D"/>
    <w:rsid w:val="00773C49"/>
    <w:rsid w:val="0077516E"/>
    <w:rsid w:val="00782C9E"/>
    <w:rsid w:val="00785E54"/>
    <w:rsid w:val="0078778C"/>
    <w:rsid w:val="00791C85"/>
    <w:rsid w:val="0079260F"/>
    <w:rsid w:val="00796385"/>
    <w:rsid w:val="007A7505"/>
    <w:rsid w:val="007B0432"/>
    <w:rsid w:val="007B19E1"/>
    <w:rsid w:val="007B2582"/>
    <w:rsid w:val="007B4594"/>
    <w:rsid w:val="007B4824"/>
    <w:rsid w:val="007B756B"/>
    <w:rsid w:val="007C578D"/>
    <w:rsid w:val="007D4DD2"/>
    <w:rsid w:val="007D6E3A"/>
    <w:rsid w:val="007D754D"/>
    <w:rsid w:val="007D7EF6"/>
    <w:rsid w:val="007E09C6"/>
    <w:rsid w:val="007E12A3"/>
    <w:rsid w:val="007E581F"/>
    <w:rsid w:val="007E5A33"/>
    <w:rsid w:val="007F2FCA"/>
    <w:rsid w:val="007F4620"/>
    <w:rsid w:val="00800F93"/>
    <w:rsid w:val="00817280"/>
    <w:rsid w:val="008246A5"/>
    <w:rsid w:val="00826CEC"/>
    <w:rsid w:val="00830A8B"/>
    <w:rsid w:val="00834052"/>
    <w:rsid w:val="00842453"/>
    <w:rsid w:val="00843EB5"/>
    <w:rsid w:val="008468A9"/>
    <w:rsid w:val="00847431"/>
    <w:rsid w:val="00851144"/>
    <w:rsid w:val="00853251"/>
    <w:rsid w:val="00855102"/>
    <w:rsid w:val="008562EE"/>
    <w:rsid w:val="0085661C"/>
    <w:rsid w:val="00865003"/>
    <w:rsid w:val="0086725B"/>
    <w:rsid w:val="008750BF"/>
    <w:rsid w:val="0087732D"/>
    <w:rsid w:val="00877CDE"/>
    <w:rsid w:val="008818EA"/>
    <w:rsid w:val="00885952"/>
    <w:rsid w:val="0089066D"/>
    <w:rsid w:val="0089202F"/>
    <w:rsid w:val="00893017"/>
    <w:rsid w:val="008A2C86"/>
    <w:rsid w:val="008A3969"/>
    <w:rsid w:val="008A5CCA"/>
    <w:rsid w:val="008A641E"/>
    <w:rsid w:val="008B3999"/>
    <w:rsid w:val="008B5991"/>
    <w:rsid w:val="008B77D6"/>
    <w:rsid w:val="008D5B3A"/>
    <w:rsid w:val="008F505B"/>
    <w:rsid w:val="008F663C"/>
    <w:rsid w:val="00903717"/>
    <w:rsid w:val="00912F94"/>
    <w:rsid w:val="009200E9"/>
    <w:rsid w:val="009226CA"/>
    <w:rsid w:val="00925A15"/>
    <w:rsid w:val="00930A1A"/>
    <w:rsid w:val="00943D0D"/>
    <w:rsid w:val="009470E8"/>
    <w:rsid w:val="00956B74"/>
    <w:rsid w:val="00965890"/>
    <w:rsid w:val="00972147"/>
    <w:rsid w:val="0097284B"/>
    <w:rsid w:val="009755D8"/>
    <w:rsid w:val="00976160"/>
    <w:rsid w:val="00993906"/>
    <w:rsid w:val="00993998"/>
    <w:rsid w:val="00996391"/>
    <w:rsid w:val="00997E95"/>
    <w:rsid w:val="009A486A"/>
    <w:rsid w:val="009B184D"/>
    <w:rsid w:val="009B37B0"/>
    <w:rsid w:val="009C2374"/>
    <w:rsid w:val="009D41D8"/>
    <w:rsid w:val="009D6171"/>
    <w:rsid w:val="00A00C40"/>
    <w:rsid w:val="00A00D55"/>
    <w:rsid w:val="00A24CF4"/>
    <w:rsid w:val="00A257E0"/>
    <w:rsid w:val="00A40DB4"/>
    <w:rsid w:val="00A56F4F"/>
    <w:rsid w:val="00A77306"/>
    <w:rsid w:val="00A8633D"/>
    <w:rsid w:val="00A87E79"/>
    <w:rsid w:val="00A9474D"/>
    <w:rsid w:val="00A9526B"/>
    <w:rsid w:val="00AB1BF2"/>
    <w:rsid w:val="00AB23A3"/>
    <w:rsid w:val="00AB72CA"/>
    <w:rsid w:val="00AC0EDD"/>
    <w:rsid w:val="00AC2AD6"/>
    <w:rsid w:val="00AC3183"/>
    <w:rsid w:val="00AD0252"/>
    <w:rsid w:val="00AD028A"/>
    <w:rsid w:val="00AD0B2F"/>
    <w:rsid w:val="00AD2249"/>
    <w:rsid w:val="00AE22EA"/>
    <w:rsid w:val="00AE4243"/>
    <w:rsid w:val="00AF2DCF"/>
    <w:rsid w:val="00B01E03"/>
    <w:rsid w:val="00B10C92"/>
    <w:rsid w:val="00B11A3A"/>
    <w:rsid w:val="00B1226D"/>
    <w:rsid w:val="00B16E5D"/>
    <w:rsid w:val="00B2297A"/>
    <w:rsid w:val="00B30F15"/>
    <w:rsid w:val="00B33DAC"/>
    <w:rsid w:val="00B43C05"/>
    <w:rsid w:val="00B52C20"/>
    <w:rsid w:val="00B542BD"/>
    <w:rsid w:val="00B54A49"/>
    <w:rsid w:val="00B5712E"/>
    <w:rsid w:val="00B57DE9"/>
    <w:rsid w:val="00B618C0"/>
    <w:rsid w:val="00B7358F"/>
    <w:rsid w:val="00B76897"/>
    <w:rsid w:val="00B815B5"/>
    <w:rsid w:val="00B85E48"/>
    <w:rsid w:val="00B913B3"/>
    <w:rsid w:val="00B91BC6"/>
    <w:rsid w:val="00B9350C"/>
    <w:rsid w:val="00BA23F9"/>
    <w:rsid w:val="00BB21FA"/>
    <w:rsid w:val="00BC0CC2"/>
    <w:rsid w:val="00BC63C7"/>
    <w:rsid w:val="00BD21CA"/>
    <w:rsid w:val="00BD3021"/>
    <w:rsid w:val="00BD5B3F"/>
    <w:rsid w:val="00BE7AB7"/>
    <w:rsid w:val="00BF4B6B"/>
    <w:rsid w:val="00BF7EFA"/>
    <w:rsid w:val="00C008B1"/>
    <w:rsid w:val="00C02ED9"/>
    <w:rsid w:val="00C03E27"/>
    <w:rsid w:val="00C14141"/>
    <w:rsid w:val="00C152A0"/>
    <w:rsid w:val="00C15803"/>
    <w:rsid w:val="00C15903"/>
    <w:rsid w:val="00C16DEE"/>
    <w:rsid w:val="00C22901"/>
    <w:rsid w:val="00C230F7"/>
    <w:rsid w:val="00C24D98"/>
    <w:rsid w:val="00C25020"/>
    <w:rsid w:val="00C25C01"/>
    <w:rsid w:val="00C32521"/>
    <w:rsid w:val="00C360F2"/>
    <w:rsid w:val="00C400BF"/>
    <w:rsid w:val="00C4221A"/>
    <w:rsid w:val="00C4331E"/>
    <w:rsid w:val="00C464FB"/>
    <w:rsid w:val="00C51072"/>
    <w:rsid w:val="00C5161F"/>
    <w:rsid w:val="00C516DA"/>
    <w:rsid w:val="00C54DC8"/>
    <w:rsid w:val="00C604A9"/>
    <w:rsid w:val="00C60FF6"/>
    <w:rsid w:val="00C64225"/>
    <w:rsid w:val="00C70C12"/>
    <w:rsid w:val="00C8094C"/>
    <w:rsid w:val="00C80DEC"/>
    <w:rsid w:val="00C837AF"/>
    <w:rsid w:val="00C8487F"/>
    <w:rsid w:val="00C84920"/>
    <w:rsid w:val="00C85FA0"/>
    <w:rsid w:val="00C9062D"/>
    <w:rsid w:val="00C907D4"/>
    <w:rsid w:val="00C90EEA"/>
    <w:rsid w:val="00C91715"/>
    <w:rsid w:val="00C94C0E"/>
    <w:rsid w:val="00C972DA"/>
    <w:rsid w:val="00CA533D"/>
    <w:rsid w:val="00CA626F"/>
    <w:rsid w:val="00CB018B"/>
    <w:rsid w:val="00CB268D"/>
    <w:rsid w:val="00CB6403"/>
    <w:rsid w:val="00CC55C1"/>
    <w:rsid w:val="00CD0C27"/>
    <w:rsid w:val="00CD7DE2"/>
    <w:rsid w:val="00CE0CD8"/>
    <w:rsid w:val="00CE5783"/>
    <w:rsid w:val="00CF6C4E"/>
    <w:rsid w:val="00D054B2"/>
    <w:rsid w:val="00D05E25"/>
    <w:rsid w:val="00D070C3"/>
    <w:rsid w:val="00D100D4"/>
    <w:rsid w:val="00D119EC"/>
    <w:rsid w:val="00D200D4"/>
    <w:rsid w:val="00D31BD1"/>
    <w:rsid w:val="00D3760E"/>
    <w:rsid w:val="00D41136"/>
    <w:rsid w:val="00D41DCA"/>
    <w:rsid w:val="00D446EE"/>
    <w:rsid w:val="00D54B7C"/>
    <w:rsid w:val="00D60905"/>
    <w:rsid w:val="00D619E8"/>
    <w:rsid w:val="00D61C15"/>
    <w:rsid w:val="00D629A4"/>
    <w:rsid w:val="00D6696E"/>
    <w:rsid w:val="00D72E3D"/>
    <w:rsid w:val="00D749E0"/>
    <w:rsid w:val="00D81ADB"/>
    <w:rsid w:val="00DA43B2"/>
    <w:rsid w:val="00DA49C6"/>
    <w:rsid w:val="00DB1B71"/>
    <w:rsid w:val="00DC7C33"/>
    <w:rsid w:val="00DD5B49"/>
    <w:rsid w:val="00DE205F"/>
    <w:rsid w:val="00DF27EE"/>
    <w:rsid w:val="00DF4C6A"/>
    <w:rsid w:val="00DF6C42"/>
    <w:rsid w:val="00E02A6E"/>
    <w:rsid w:val="00E1213D"/>
    <w:rsid w:val="00E22FDE"/>
    <w:rsid w:val="00E3163D"/>
    <w:rsid w:val="00E34989"/>
    <w:rsid w:val="00E44B3F"/>
    <w:rsid w:val="00E46B17"/>
    <w:rsid w:val="00E57AB0"/>
    <w:rsid w:val="00E61ECE"/>
    <w:rsid w:val="00E639F8"/>
    <w:rsid w:val="00E7299E"/>
    <w:rsid w:val="00E802B4"/>
    <w:rsid w:val="00E84630"/>
    <w:rsid w:val="00E84CAB"/>
    <w:rsid w:val="00E904B2"/>
    <w:rsid w:val="00E930E6"/>
    <w:rsid w:val="00E9536D"/>
    <w:rsid w:val="00EA66DD"/>
    <w:rsid w:val="00EB5574"/>
    <w:rsid w:val="00EC75DA"/>
    <w:rsid w:val="00ED3A1B"/>
    <w:rsid w:val="00EE332E"/>
    <w:rsid w:val="00EE54A2"/>
    <w:rsid w:val="00EE7FF0"/>
    <w:rsid w:val="00F00ABD"/>
    <w:rsid w:val="00F07715"/>
    <w:rsid w:val="00F119D7"/>
    <w:rsid w:val="00F13A8F"/>
    <w:rsid w:val="00F14D7B"/>
    <w:rsid w:val="00F2550B"/>
    <w:rsid w:val="00F376CA"/>
    <w:rsid w:val="00F413CD"/>
    <w:rsid w:val="00F42227"/>
    <w:rsid w:val="00F42F32"/>
    <w:rsid w:val="00F51F72"/>
    <w:rsid w:val="00F541E9"/>
    <w:rsid w:val="00F63CB9"/>
    <w:rsid w:val="00F63F37"/>
    <w:rsid w:val="00F74D2E"/>
    <w:rsid w:val="00F7597B"/>
    <w:rsid w:val="00F82627"/>
    <w:rsid w:val="00F83091"/>
    <w:rsid w:val="00F86E93"/>
    <w:rsid w:val="00FA0745"/>
    <w:rsid w:val="00FA0D62"/>
    <w:rsid w:val="00FA24B0"/>
    <w:rsid w:val="00FB0B07"/>
    <w:rsid w:val="00FB4F17"/>
    <w:rsid w:val="00FB6CD8"/>
    <w:rsid w:val="00FB7CFF"/>
    <w:rsid w:val="00FC626F"/>
    <w:rsid w:val="00FD312B"/>
    <w:rsid w:val="00FE5B49"/>
    <w:rsid w:val="00FF3990"/>
    <w:rsid w:val="00FF5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F112-DCE6-4089-9D48-1B7405B0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360" w:lineRule="atLeast"/>
      <w:jc w:val="both"/>
    </w:pPr>
    <w:rPr>
      <w:rFonts w:ascii="GoudyOlSt BT" w:eastAsia="Times New Roman" w:hAnsi="GoudyOlSt BT" w:cs="Times New Roman"/>
      <w:szCs w:val="20"/>
      <w:lang w:bidi="ar-SA"/>
    </w:rPr>
  </w:style>
  <w:style w:type="paragraph" w:styleId="berschrift1">
    <w:name w:val="heading 1"/>
    <w:basedOn w:val="Standard"/>
    <w:next w:val="Standard"/>
    <w:link w:val="berschrift1Zchn"/>
    <w:pPr>
      <w:keepNext/>
      <w:jc w:val="center"/>
      <w:outlineLvl w:val="0"/>
    </w:pPr>
    <w:rPr>
      <w:rFonts w:ascii="Comic Sans MS" w:eastAsia="Comic Sans MS" w:hAnsi="Comic Sans MS" w:cs="Comic Sans MS"/>
      <w:sz w:val="32"/>
      <w:u w:val="single"/>
      <w:lang w:val="de-DE"/>
    </w:rPr>
  </w:style>
  <w:style w:type="paragraph" w:styleId="berschrift2">
    <w:name w:val="heading 2"/>
    <w:basedOn w:val="Standard"/>
    <w:next w:val="Standard"/>
    <w:pPr>
      <w:keepNext/>
      <w:outlineLvl w:val="1"/>
    </w:pPr>
    <w:rPr>
      <w:b/>
      <w:lang w:val="de-DE"/>
    </w:rPr>
  </w:style>
  <w:style w:type="paragraph" w:styleId="berschrift3">
    <w:name w:val="heading 3"/>
    <w:basedOn w:val="Standard"/>
    <w:next w:val="Standard"/>
    <w:pPr>
      <w:keepNext/>
      <w:jc w:val="center"/>
      <w:outlineLvl w:val="2"/>
    </w:pPr>
    <w:rPr>
      <w:rFonts w:ascii="Comic Sans MS" w:eastAsia="Comic Sans MS" w:hAnsi="Comic Sans MS" w:cs="Comic Sans MS"/>
      <w:i/>
      <w:sz w:val="32"/>
      <w:lang w:val="de-DE"/>
    </w:rPr>
  </w:style>
  <w:style w:type="paragraph" w:styleId="berschrift4">
    <w:name w:val="heading 4"/>
    <w:basedOn w:val="Standard"/>
    <w:next w:val="Standard"/>
    <w:pPr>
      <w:keepNext/>
      <w:jc w:val="center"/>
      <w:outlineLvl w:val="3"/>
    </w:pPr>
    <w:rPr>
      <w:rFonts w:ascii="Comic Sans MS" w:eastAsia="Comic Sans MS" w:hAnsi="Comic Sans MS" w:cs="Comic Sans MS"/>
      <w:b/>
      <w:sz w:val="36"/>
      <w:u w:val="single"/>
      <w:lang w:val="de-DE"/>
    </w:rPr>
  </w:style>
  <w:style w:type="paragraph" w:styleId="berschrift5">
    <w:name w:val="heading 5"/>
    <w:basedOn w:val="Standard"/>
    <w:next w:val="Standard"/>
    <w:pPr>
      <w:keepNext/>
      <w:jc w:val="center"/>
      <w:outlineLvl w:val="4"/>
    </w:pPr>
    <w:rPr>
      <w:rFonts w:ascii="Arial" w:eastAsia="Arial" w:hAnsi="Arial" w:cs="Arial"/>
      <w:b/>
      <w:sz w:val="32"/>
      <w:lang w:val="de-DE"/>
    </w:rPr>
  </w:style>
  <w:style w:type="paragraph" w:styleId="berschrift6">
    <w:name w:val="heading 6"/>
    <w:basedOn w:val="Standard"/>
    <w:next w:val="Standard"/>
    <w:pPr>
      <w:keepNext/>
      <w:pBdr>
        <w:top w:val="single" w:sz="4" w:space="1" w:color="000000"/>
        <w:left w:val="single" w:sz="4" w:space="4" w:color="000000"/>
        <w:bottom w:val="single" w:sz="4" w:space="1" w:color="000000"/>
        <w:right w:val="single" w:sz="4" w:space="4" w:color="000000"/>
      </w:pBdr>
      <w:jc w:val="center"/>
      <w:outlineLvl w:val="5"/>
    </w:pPr>
    <w:rPr>
      <w:rFonts w:ascii="Dauphin, 'Times New Roman'" w:eastAsia="Dauphin, 'Times New Roman'" w:hAnsi="Dauphin, 'Times New Roman'" w:cs="Dauphin, 'Times New Roman'"/>
      <w:sz w:val="36"/>
      <w:lang w:val="de-DE"/>
    </w:rPr>
  </w:style>
  <w:style w:type="paragraph" w:styleId="berschrift7">
    <w:name w:val="heading 7"/>
    <w:basedOn w:val="Standard"/>
    <w:next w:val="Standard"/>
    <w:pPr>
      <w:keepNext/>
      <w:ind w:right="-567"/>
      <w:jc w:val="center"/>
      <w:outlineLvl w:val="6"/>
    </w:pPr>
    <w:rPr>
      <w:rFonts w:ascii="Kaufmann BT" w:eastAsia="Kaufmann BT" w:hAnsi="Kaufmann BT" w:cs="Kaufmann BT"/>
      <w:b/>
      <w:sz w:val="52"/>
      <w:lang w:val="de-DE"/>
    </w:rPr>
  </w:style>
  <w:style w:type="paragraph" w:styleId="berschrift8">
    <w:name w:val="heading 8"/>
    <w:basedOn w:val="Standard"/>
    <w:next w:val="Standard"/>
    <w:pPr>
      <w:keepNext/>
      <w:ind w:right="-567"/>
      <w:jc w:val="center"/>
      <w:outlineLvl w:val="7"/>
    </w:pPr>
    <w:rPr>
      <w:rFonts w:ascii="Zurich BlkEx BT" w:eastAsia="Zurich BlkEx BT" w:hAnsi="Zurich BlkEx BT" w:cs="Zurich BlkEx BT"/>
      <w:sz w:val="32"/>
      <w:lang w:val="de-DE"/>
    </w:rPr>
  </w:style>
  <w:style w:type="paragraph" w:styleId="berschrift9">
    <w:name w:val="heading 9"/>
    <w:basedOn w:val="Standard"/>
    <w:next w:val="Standard"/>
    <w:pPr>
      <w:keepNext/>
      <w:ind w:right="-567"/>
      <w:jc w:val="center"/>
      <w:outlineLvl w:val="8"/>
    </w:pPr>
    <w:rPr>
      <w:rFonts w:ascii="ZapfEllipt BT" w:eastAsia="ZapfEllipt BT" w:hAnsi="ZapfEllipt BT" w:cs="Arial"/>
      <w:b/>
      <w:b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FuturaBlack BT" w:eastAsia="FuturaBlack BT" w:hAnsi="FuturaBlack BT" w:cs="FuturaBlack BT"/>
      <w:sz w:val="52"/>
      <w:lang w:val="de-DE"/>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next w:val="Standard"/>
    <w:pPr>
      <w:ind w:right="-567"/>
      <w:jc w:val="center"/>
    </w:pPr>
    <w:rPr>
      <w:rFonts w:ascii="ZapfEllipt BT" w:eastAsia="ZapfEllipt BT" w:hAnsi="ZapfEllipt BT" w:cs="Arial"/>
      <w:b/>
      <w:bCs/>
      <w:sz w:val="36"/>
      <w:lang w:val="de-DE"/>
    </w:rPr>
  </w:style>
  <w:style w:type="paragraph" w:customStyle="1" w:styleId="Textkrper21">
    <w:name w:val="Textkörper 21"/>
    <w:basedOn w:val="Standard"/>
    <w:pPr>
      <w:jc w:val="center"/>
    </w:pPr>
    <w:rPr>
      <w:b/>
      <w:sz w:val="48"/>
      <w:lang w:val="de-DE"/>
    </w:rPr>
  </w:style>
  <w:style w:type="paragraph" w:customStyle="1" w:styleId="Textkrper31">
    <w:name w:val="Textkörper 31"/>
    <w:basedOn w:val="Standard"/>
    <w:pPr>
      <w:ind w:right="-566"/>
    </w:pPr>
    <w:rPr>
      <w:rFonts w:ascii="Galliard BT" w:eastAsia="Galliard BT" w:hAnsi="Galliard BT" w:cs="Galliard BT"/>
      <w:sz w:val="32"/>
      <w:lang w:val="de-DE"/>
    </w:rPr>
  </w:style>
  <w:style w:type="paragraph" w:customStyle="1" w:styleId="Blocktext1">
    <w:name w:val="Blocktext1"/>
    <w:basedOn w:val="Standard"/>
    <w:pPr>
      <w:ind w:left="4320" w:right="-566"/>
    </w:pPr>
    <w:rPr>
      <w:rFonts w:ascii="Arial" w:eastAsia="Arial" w:hAnsi="Arial" w:cs="Arial"/>
      <w:sz w:val="28"/>
      <w:lang w:val="de-DE"/>
    </w:rPr>
  </w:style>
  <w:style w:type="paragraph" w:styleId="Titel">
    <w:name w:val="Title"/>
    <w:basedOn w:val="Standard"/>
    <w:next w:val="Untertitel"/>
    <w:pPr>
      <w:widowControl/>
      <w:jc w:val="center"/>
    </w:pPr>
    <w:rPr>
      <w:rFonts w:ascii="Times New Roman" w:hAnsi="Times New Roman"/>
      <w:b/>
      <w:sz w:val="72"/>
      <w:lang w:val="de-DE"/>
    </w:rPr>
  </w:style>
  <w:style w:type="paragraph" w:styleId="Untertitel">
    <w:name w:val="Subtitle"/>
    <w:basedOn w:val="Standard"/>
    <w:next w:val="Textbody"/>
    <w:pPr>
      <w:jc w:val="center"/>
    </w:pPr>
    <w:rPr>
      <w:rFonts w:ascii="Abadi MT Condensed Light" w:eastAsia="Abadi MT Condensed Light" w:hAnsi="Abadi MT Condensed Light" w:cs="Abadi MT Condensed Light"/>
      <w:b/>
      <w:sz w:val="36"/>
      <w:u w:val="single"/>
      <w:lang w:val="de-DE"/>
    </w:rPr>
  </w:style>
  <w:style w:type="paragraph" w:customStyle="1" w:styleId="Textbodyindent">
    <w:name w:val="Text body indent"/>
    <w:basedOn w:val="Standard"/>
    <w:pPr>
      <w:ind w:right="-283" w:firstLine="284"/>
    </w:pPr>
    <w:rPr>
      <w:rFonts w:ascii="Tahoma" w:eastAsia="Tahoma" w:hAnsi="Tahoma" w:cs="Tahoma"/>
      <w:sz w:val="32"/>
      <w:lang w:val="de-DE"/>
    </w:rPr>
  </w:style>
  <w:style w:type="paragraph" w:customStyle="1" w:styleId="Textkrper-Einzug21">
    <w:name w:val="Textkörper-Einzug 21"/>
    <w:basedOn w:val="Standard"/>
    <w:pPr>
      <w:ind w:left="3600" w:firstLine="720"/>
      <w:jc w:val="center"/>
    </w:pPr>
    <w:rPr>
      <w:sz w:val="52"/>
      <w:lang w:val="de-DE"/>
    </w:rPr>
  </w:style>
  <w:style w:type="paragraph" w:customStyle="1" w:styleId="Textkrper-Einzug31">
    <w:name w:val="Textkörper-Einzug 31"/>
    <w:basedOn w:val="Standard"/>
    <w:pPr>
      <w:ind w:left="4320" w:firstLine="720"/>
      <w:jc w:val="center"/>
    </w:pPr>
    <w:rPr>
      <w:rFonts w:ascii="PosterBodoni BT" w:eastAsia="PosterBodoni BT" w:hAnsi="PosterBodoni BT" w:cs="PosterBodoni BT"/>
      <w:b/>
      <w:bCs/>
      <w:sz w:val="40"/>
      <w:lang w:val="de-DE"/>
    </w:rPr>
  </w:style>
  <w:style w:type="paragraph" w:customStyle="1" w:styleId="Bezugszeichentext">
    <w:name w:val="Bezugszeichentext"/>
    <w:basedOn w:val="Standard"/>
  </w:style>
  <w:style w:type="paragraph" w:styleId="StandardWeb">
    <w:name w:val="Normal (Web)"/>
    <w:basedOn w:val="Standard"/>
    <w:uiPriority w:val="99"/>
    <w:pPr>
      <w:spacing w:line="240" w:lineRule="auto"/>
    </w:pPr>
    <w:rPr>
      <w:rFonts w:ascii="Times New Roman" w:hAnsi="Times New Roman"/>
      <w:szCs w:val="24"/>
      <w:lang w:eastAsia="de-AT"/>
    </w:rPr>
  </w:style>
  <w:style w:type="paragraph" w:customStyle="1" w:styleId="NurText1">
    <w:name w:val="Nur Text1"/>
    <w:basedOn w:val="Standard"/>
    <w:pPr>
      <w:widowControl/>
    </w:pPr>
    <w:rPr>
      <w:rFonts w:ascii="Courier New" w:eastAsia="Courier New" w:hAnsi="Courier New" w:cs="Courier New"/>
      <w:sz w:val="20"/>
    </w:rPr>
  </w:style>
  <w:style w:type="paragraph" w:customStyle="1" w:styleId="message">
    <w:name w:val="message"/>
    <w:basedOn w:val="Standard"/>
    <w:pPr>
      <w:widowControl/>
      <w:spacing w:before="100" w:after="100" w:line="224" w:lineRule="atLeast"/>
    </w:pPr>
    <w:rPr>
      <w:rFonts w:ascii="Verdana" w:eastAsia="Arial Unicode MS" w:hAnsi="Verdana" w:cs="Arial Unicode MS"/>
      <w:b/>
      <w:bCs/>
      <w:color w:val="61779B"/>
      <w:sz w:val="19"/>
      <w:szCs w:val="19"/>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xxx, 'Times New Roman'" w:eastAsia="Arial Unicode MS" w:hAnsi="xxx, 'Times New Roman'" w:cs="Arial Unicode MS"/>
      <w:sz w:val="18"/>
      <w:szCs w:val="18"/>
    </w:rPr>
  </w:style>
  <w:style w:type="paragraph" w:customStyle="1" w:styleId="bodyfett">
    <w:name w:val="bodyfett"/>
    <w:basedOn w:val="Standard"/>
    <w:pPr>
      <w:widowControl/>
      <w:spacing w:before="100" w:after="100" w:line="256" w:lineRule="atLeast"/>
    </w:pPr>
    <w:rPr>
      <w:rFonts w:ascii="Verdana" w:eastAsia="Arial Unicode MS" w:hAnsi="Verdana" w:cs="Arial Unicode MS"/>
      <w:b/>
      <w:bCs/>
      <w:color w:val="000000"/>
      <w:sz w:val="21"/>
      <w:szCs w:val="21"/>
    </w:rPr>
  </w:style>
  <w:style w:type="paragraph" w:styleId="Sprechblasentext">
    <w:name w:val="Balloon Text"/>
    <w:basedOn w:val="Standard"/>
    <w:rPr>
      <w:rFonts w:ascii="Tahoma" w:eastAsia="Tahoma" w:hAnsi="Tahoma" w:cs="Tahoma"/>
      <w:sz w:val="16"/>
      <w:szCs w:val="16"/>
    </w:rPr>
  </w:style>
  <w:style w:type="paragraph" w:customStyle="1" w:styleId="Dokumentstruktur1">
    <w:name w:val="Dokumentstruktur1"/>
    <w:basedOn w:val="Standard"/>
    <w:pPr>
      <w:shd w:val="clear" w:color="auto" w:fill="000080"/>
    </w:pPr>
    <w:rPr>
      <w:rFonts w:ascii="Tahoma" w:eastAsia="Tahoma" w:hAnsi="Tahoma" w:cs="Tahoma"/>
      <w:sz w:val="20"/>
    </w:rPr>
  </w:style>
  <w:style w:type="paragraph" w:customStyle="1" w:styleId="artikel">
    <w:name w:val="artikel"/>
    <w:basedOn w:val="Standard"/>
    <w:pPr>
      <w:widowControl/>
      <w:spacing w:before="100" w:after="100"/>
    </w:pPr>
    <w:rPr>
      <w:rFonts w:ascii="Times New Roman" w:hAnsi="Times New Roman"/>
      <w:szCs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01Angaben8117">
    <w:name w:val="01_Angaben 8/11.7"/>
    <w:basedOn w:val="Standard"/>
    <w:pPr>
      <w:tabs>
        <w:tab w:val="left" w:pos="1984"/>
        <w:tab w:val="left" w:pos="4762"/>
      </w:tabs>
      <w:autoSpaceDE w:val="0"/>
      <w:spacing w:after="142" w:line="234" w:lineRule="atLeast"/>
    </w:pPr>
    <w:rPr>
      <w:rFonts w:ascii="55 Helvetica Roman" w:eastAsia="55 Helvetica Roman" w:hAnsi="55 Helvetica Roman" w:cs="55 Helvetica Roman"/>
      <w:color w:val="000000"/>
      <w:sz w:val="16"/>
      <w:szCs w:val="16"/>
      <w:lang w:val="de-DE"/>
    </w:rPr>
  </w:style>
  <w:style w:type="paragraph" w:customStyle="1" w:styleId="04Lesetexte10117">
    <w:name w:val="04_Lesetexte 10/11.7"/>
    <w:basedOn w:val="Standard"/>
    <w:pPr>
      <w:autoSpaceDE w:val="0"/>
      <w:spacing w:line="234" w:lineRule="atLeast"/>
    </w:pPr>
    <w:rPr>
      <w:rFonts w:ascii="55 Helvetica Roman" w:eastAsia="55 Helvetica Roman" w:hAnsi="55 Helvetica Roman" w:cs="55 Helvetica Roman"/>
      <w:color w:val="000000"/>
      <w:sz w:val="20"/>
      <w:lang w:val="de-DE"/>
    </w:rPr>
  </w:style>
  <w:style w:type="paragraph" w:customStyle="1" w:styleId="11Ueberschrift11139">
    <w:name w:val="11_Ueberschrift 11/13.9"/>
    <w:basedOn w:val="Standard"/>
    <w:pPr>
      <w:tabs>
        <w:tab w:val="left" w:pos="283"/>
      </w:tabs>
      <w:autoSpaceDE w:val="0"/>
      <w:spacing w:line="278" w:lineRule="atLeast"/>
    </w:pPr>
    <w:rPr>
      <w:rFonts w:ascii="55 Helvetica Roman" w:eastAsia="55 Helvetica Roman" w:hAnsi="55 Helvetica Roman" w:cs="55 Helvetica Roman"/>
      <w:b/>
      <w:bCs/>
      <w:color w:val="000000"/>
      <w:sz w:val="22"/>
      <w:szCs w:val="22"/>
      <w:lang w:val="de-DE"/>
    </w:rPr>
  </w:style>
  <w:style w:type="paragraph" w:customStyle="1" w:styleId="Textkrper-Erstzeileneinzug1">
    <w:name w:val="Textkörper-Erstzeileneinzug1"/>
    <w:basedOn w:val="Textbody"/>
    <w:pPr>
      <w:spacing w:after="120"/>
      <w:ind w:firstLine="210"/>
      <w:jc w:val="both"/>
    </w:pPr>
    <w:rPr>
      <w:rFonts w:ascii="GoudyOlSt BT" w:eastAsia="GoudyOlSt BT" w:hAnsi="GoudyOlSt BT" w:cs="GoudyOlSt BT"/>
      <w:sz w:val="24"/>
      <w:lang w:val="de-AT"/>
    </w:rPr>
  </w:style>
  <w:style w:type="paragraph" w:customStyle="1" w:styleId="msonormalcxspmiddle">
    <w:name w:val="msonormalcxspmiddle"/>
    <w:basedOn w:val="Standard"/>
    <w:pPr>
      <w:widowControl/>
      <w:spacing w:before="100" w:after="100" w:line="240" w:lineRule="auto"/>
      <w:jc w:val="left"/>
      <w:textAlignment w:val="auto"/>
    </w:pPr>
    <w:rPr>
      <w:rFonts w:ascii="Times New Roman" w:hAnsi="Times New Roman"/>
      <w:color w:val="000000"/>
      <w:szCs w:val="24"/>
    </w:rPr>
  </w:style>
  <w:style w:type="paragraph" w:customStyle="1" w:styleId="TableContents">
    <w:name w:val="Table Contents"/>
    <w:basedOn w:val="Standard"/>
    <w:pPr>
      <w:widowControl/>
      <w:suppressLineNumbers/>
      <w:spacing w:line="240" w:lineRule="auto"/>
      <w:jc w:val="left"/>
      <w:textAlignment w:val="auto"/>
    </w:pPr>
    <w:rPr>
      <w:rFonts w:ascii="Times New Roman" w:hAnsi="Times New Roman"/>
      <w:szCs w:val="24"/>
    </w:r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eastAsia="Wingdings 2" w:hAnsi="Wingdings 2" w:cs="OpenSymbol, '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Absatz-Standardschriftart1">
    <w:name w:val="Absatz-Standardschriftart1"/>
  </w:style>
  <w:style w:type="character" w:customStyle="1" w:styleId="WW8Num5z0">
    <w:name w:val="WW8Num5z0"/>
    <w:rPr>
      <w:rFonts w:ascii="Arial" w:eastAsia="Times New Roman"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AvantGarde Md BT" w:eastAsia="Times New Roman" w:hAnsi="AvantGarde Md B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7z0">
    <w:name w:val="WW8Num17z0"/>
    <w:rPr>
      <w:rFonts w:ascii="AvantGarde Md BT" w:eastAsia="Times New Roman" w:hAnsi="AvantGarde Md BT"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Wingdings" w:eastAsia="Wingdings" w:hAnsi="Wingdings" w:cs="Wingdings"/>
      <w:b/>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Wingdings" w:eastAsia="Wingdings" w:hAnsi="Wingdings" w:cs="Wingdings"/>
      <w:b/>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Funotenzeichen1">
    <w:name w:val="Fußnotenzeichen1"/>
  </w:style>
  <w:style w:type="character" w:customStyle="1" w:styleId="Hypertext">
    <w:name w:val="Hypertext"/>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header1">
    <w:name w:val="header1"/>
    <w:rPr>
      <w:rFonts w:ascii="Arial" w:eastAsia="Arial" w:hAnsi="Arial" w:cs="Arial"/>
      <w:b/>
      <w:bCs/>
      <w:strike w:val="0"/>
      <w:dstrike w:val="0"/>
      <w:color w:val="FF0000"/>
      <w:spacing w:val="32"/>
      <w:sz w:val="19"/>
      <w:szCs w:val="19"/>
      <w:u w:val="none"/>
    </w:rPr>
  </w:style>
  <w:style w:type="character" w:customStyle="1" w:styleId="subteaser1">
    <w:name w:val="subteaser1"/>
    <w:rPr>
      <w:rFonts w:ascii="Arial" w:eastAsia="Arial" w:hAnsi="Arial" w:cs="Arial"/>
      <w:color w:val="FF0000"/>
      <w:spacing w:val="16"/>
      <w:sz w:val="19"/>
      <w:szCs w:val="19"/>
    </w:rPr>
  </w:style>
  <w:style w:type="character" w:customStyle="1" w:styleId="teaser1">
    <w:name w:val="teaser1"/>
    <w:rPr>
      <w:rFonts w:ascii="Arial" w:eastAsia="Arial" w:hAnsi="Arial" w:cs="Arial"/>
      <w:color w:val="FF0000"/>
      <w:spacing w:val="16"/>
      <w:sz w:val="19"/>
      <w:szCs w:val="19"/>
    </w:rPr>
  </w:style>
  <w:style w:type="character" w:customStyle="1" w:styleId="text1">
    <w:name w:val="text1"/>
    <w:rPr>
      <w:rFonts w:ascii="Arial" w:eastAsia="Arial" w:hAnsi="Arial" w:cs="Arial"/>
      <w:color w:val="000000"/>
      <w:sz w:val="19"/>
      <w:szCs w:val="19"/>
    </w:rPr>
  </w:style>
  <w:style w:type="character" w:customStyle="1" w:styleId="credits1">
    <w:name w:val="credits1"/>
    <w:rPr>
      <w:rFonts w:ascii="Verdana" w:eastAsia="Verdana" w:hAnsi="Verdana" w:cs="Verdana"/>
      <w:b w:val="0"/>
      <w:bCs w:val="0"/>
      <w:sz w:val="14"/>
      <w:szCs w:val="14"/>
    </w:rPr>
  </w:style>
  <w:style w:type="character" w:customStyle="1" w:styleId="headline1">
    <w:name w:val="headline1"/>
    <w:rPr>
      <w:rFonts w:ascii="Verdana" w:eastAsia="Verdana" w:hAnsi="Verdana" w:cs="Verdana"/>
      <w:b/>
      <w:bCs/>
      <w:strike w:val="0"/>
      <w:dstrike w:val="0"/>
      <w:sz w:val="24"/>
      <w:szCs w:val="24"/>
      <w:u w:val="none"/>
    </w:rPr>
  </w:style>
  <w:style w:type="character" w:styleId="Hervorhebung">
    <w:name w:val="Emphasis"/>
    <w:uiPriority w:val="20"/>
    <w:qFormat/>
    <w:rPr>
      <w:i/>
      <w:iCs/>
    </w:rPr>
  </w:style>
  <w:style w:type="character" w:customStyle="1" w:styleId="fett">
    <w:name w:val="fett"/>
    <w:rPr>
      <w:rFonts w:ascii="55 Helvetica Roman" w:eastAsia="55 Helvetica Roman" w:hAnsi="55 Helvetica Roman" w:cs="55 Helvetica Roman"/>
      <w:b/>
      <w:bCs/>
    </w:rPr>
  </w:style>
  <w:style w:type="character" w:customStyle="1" w:styleId="st">
    <w:name w:val="st"/>
    <w:basedOn w:val="WW-Absatz-Standardschriftart1111111111111111111111111111111111111111111111111111111111111111111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paragraph" w:customStyle="1" w:styleId="western">
    <w:name w:val="western"/>
    <w:basedOn w:val="Standard"/>
    <w:pPr>
      <w:widowControl/>
      <w:suppressAutoHyphens w:val="0"/>
      <w:spacing w:before="100" w:after="119" w:line="276" w:lineRule="auto"/>
      <w:jc w:val="left"/>
      <w:textAlignment w:val="auto"/>
    </w:pPr>
    <w:rPr>
      <w:rFonts w:ascii="Times New Roman" w:hAnsi="Times New Roman"/>
      <w:color w:val="000000"/>
      <w:kern w:val="0"/>
      <w:szCs w:val="24"/>
      <w:lang w:eastAsia="de-AT"/>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character" w:styleId="Fett0">
    <w:name w:val="Strong"/>
    <w:rPr>
      <w:b/>
      <w:bCs/>
    </w:rPr>
  </w:style>
  <w:style w:type="paragraph" w:styleId="Textkrper">
    <w:name w:val="Body Text"/>
    <w:basedOn w:val="Standard"/>
    <w:pPr>
      <w:spacing w:after="120" w:line="240" w:lineRule="auto"/>
      <w:jc w:val="left"/>
      <w:textAlignment w:val="auto"/>
    </w:pPr>
    <w:rPr>
      <w:rFonts w:ascii="Times New Roman" w:eastAsia="SimSun" w:hAnsi="Times New Roman" w:cs="Mangal"/>
      <w:szCs w:val="24"/>
      <w:lang w:eastAsia="hi-IN" w:bidi="hi-IN"/>
    </w:rPr>
  </w:style>
  <w:style w:type="character" w:customStyle="1" w:styleId="TextkrperZchn">
    <w:name w:val="Textkörper Zchn"/>
    <w:basedOn w:val="Absatz-Standardschriftart"/>
    <w:rPr>
      <w:kern w:val="3"/>
      <w:lang w:eastAsia="hi-IN"/>
    </w:rPr>
  </w:style>
  <w:style w:type="character" w:customStyle="1" w:styleId="a">
    <w:name w:val="a"/>
  </w:style>
  <w:style w:type="character" w:customStyle="1" w:styleId="berschrift2Zchn">
    <w:name w:val="Überschrift 2 Zchn"/>
    <w:basedOn w:val="Absatz-Standardschriftart"/>
    <w:uiPriority w:val="9"/>
    <w:rPr>
      <w:rFonts w:ascii="GoudyOlSt BT" w:eastAsia="Times New Roman" w:hAnsi="GoudyOlSt BT" w:cs="Times New Roman"/>
      <w:b/>
      <w:szCs w:val="20"/>
      <w:lang w:val="de-DE" w:bidi="ar-SA"/>
    </w:rPr>
  </w:style>
  <w:style w:type="character" w:customStyle="1" w:styleId="apple-converted-space">
    <w:name w:val="apple-converted-space"/>
    <w:basedOn w:val="Absatz-Standardschriftart"/>
  </w:style>
  <w:style w:type="numbering" w:customStyle="1" w:styleId="WW8Num1">
    <w:name w:val="WW8Num1"/>
    <w:basedOn w:val="KeineListe"/>
    <w:pPr>
      <w:numPr>
        <w:numId w:val="1"/>
      </w:numPr>
    </w:pPr>
  </w:style>
  <w:style w:type="character" w:customStyle="1" w:styleId="berschrift1Zchn">
    <w:name w:val="Überschrift 1 Zchn"/>
    <w:basedOn w:val="Absatz-Standardschriftart"/>
    <w:link w:val="berschrift1"/>
    <w:uiPriority w:val="9"/>
    <w:rsid w:val="00B54A49"/>
    <w:rPr>
      <w:rFonts w:ascii="Comic Sans MS" w:eastAsia="Comic Sans MS" w:hAnsi="Comic Sans MS" w:cs="Comic Sans MS"/>
      <w:sz w:val="32"/>
      <w:szCs w:val="20"/>
      <w:u w:val="single"/>
      <w:lang w:val="de-DE" w:bidi="ar-SA"/>
    </w:rPr>
  </w:style>
  <w:style w:type="table" w:styleId="Tabellenraster">
    <w:name w:val="Table Grid"/>
    <w:basedOn w:val="NormaleTabelle"/>
    <w:uiPriority w:val="39"/>
    <w:rsid w:val="00F8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720">
      <w:bodyDiv w:val="1"/>
      <w:marLeft w:val="0"/>
      <w:marRight w:val="0"/>
      <w:marTop w:val="0"/>
      <w:marBottom w:val="0"/>
      <w:divBdr>
        <w:top w:val="none" w:sz="0" w:space="0" w:color="auto"/>
        <w:left w:val="none" w:sz="0" w:space="0" w:color="auto"/>
        <w:bottom w:val="none" w:sz="0" w:space="0" w:color="auto"/>
        <w:right w:val="none" w:sz="0" w:space="0" w:color="auto"/>
      </w:divBdr>
    </w:div>
    <w:div w:id="258568087">
      <w:bodyDiv w:val="1"/>
      <w:marLeft w:val="0"/>
      <w:marRight w:val="0"/>
      <w:marTop w:val="0"/>
      <w:marBottom w:val="0"/>
      <w:divBdr>
        <w:top w:val="none" w:sz="0" w:space="0" w:color="auto"/>
        <w:left w:val="none" w:sz="0" w:space="0" w:color="auto"/>
        <w:bottom w:val="none" w:sz="0" w:space="0" w:color="auto"/>
        <w:right w:val="none" w:sz="0" w:space="0" w:color="auto"/>
      </w:divBdr>
    </w:div>
    <w:div w:id="382415330">
      <w:bodyDiv w:val="1"/>
      <w:marLeft w:val="0"/>
      <w:marRight w:val="0"/>
      <w:marTop w:val="0"/>
      <w:marBottom w:val="0"/>
      <w:divBdr>
        <w:top w:val="none" w:sz="0" w:space="0" w:color="auto"/>
        <w:left w:val="none" w:sz="0" w:space="0" w:color="auto"/>
        <w:bottom w:val="none" w:sz="0" w:space="0" w:color="auto"/>
        <w:right w:val="none" w:sz="0" w:space="0" w:color="auto"/>
      </w:divBdr>
    </w:div>
    <w:div w:id="551889659">
      <w:bodyDiv w:val="1"/>
      <w:marLeft w:val="0"/>
      <w:marRight w:val="0"/>
      <w:marTop w:val="0"/>
      <w:marBottom w:val="0"/>
      <w:divBdr>
        <w:top w:val="none" w:sz="0" w:space="0" w:color="auto"/>
        <w:left w:val="none" w:sz="0" w:space="0" w:color="auto"/>
        <w:bottom w:val="none" w:sz="0" w:space="0" w:color="auto"/>
        <w:right w:val="none" w:sz="0" w:space="0" w:color="auto"/>
      </w:divBdr>
    </w:div>
    <w:div w:id="598828830">
      <w:bodyDiv w:val="1"/>
      <w:marLeft w:val="0"/>
      <w:marRight w:val="0"/>
      <w:marTop w:val="0"/>
      <w:marBottom w:val="0"/>
      <w:divBdr>
        <w:top w:val="none" w:sz="0" w:space="0" w:color="auto"/>
        <w:left w:val="none" w:sz="0" w:space="0" w:color="auto"/>
        <w:bottom w:val="none" w:sz="0" w:space="0" w:color="auto"/>
        <w:right w:val="none" w:sz="0" w:space="0" w:color="auto"/>
      </w:divBdr>
    </w:div>
    <w:div w:id="913466288">
      <w:bodyDiv w:val="1"/>
      <w:marLeft w:val="0"/>
      <w:marRight w:val="0"/>
      <w:marTop w:val="0"/>
      <w:marBottom w:val="0"/>
      <w:divBdr>
        <w:top w:val="none" w:sz="0" w:space="0" w:color="auto"/>
        <w:left w:val="none" w:sz="0" w:space="0" w:color="auto"/>
        <w:bottom w:val="none" w:sz="0" w:space="0" w:color="auto"/>
        <w:right w:val="none" w:sz="0" w:space="0" w:color="auto"/>
      </w:divBdr>
    </w:div>
    <w:div w:id="1013458220">
      <w:bodyDiv w:val="1"/>
      <w:marLeft w:val="0"/>
      <w:marRight w:val="0"/>
      <w:marTop w:val="0"/>
      <w:marBottom w:val="0"/>
      <w:divBdr>
        <w:top w:val="none" w:sz="0" w:space="0" w:color="auto"/>
        <w:left w:val="none" w:sz="0" w:space="0" w:color="auto"/>
        <w:bottom w:val="none" w:sz="0" w:space="0" w:color="auto"/>
        <w:right w:val="none" w:sz="0" w:space="0" w:color="auto"/>
      </w:divBdr>
    </w:div>
    <w:div w:id="1284383151">
      <w:bodyDiv w:val="1"/>
      <w:marLeft w:val="0"/>
      <w:marRight w:val="0"/>
      <w:marTop w:val="0"/>
      <w:marBottom w:val="0"/>
      <w:divBdr>
        <w:top w:val="none" w:sz="0" w:space="0" w:color="auto"/>
        <w:left w:val="none" w:sz="0" w:space="0" w:color="auto"/>
        <w:bottom w:val="none" w:sz="0" w:space="0" w:color="auto"/>
        <w:right w:val="none" w:sz="0" w:space="0" w:color="auto"/>
      </w:divBdr>
    </w:div>
    <w:div w:id="1325401059">
      <w:bodyDiv w:val="1"/>
      <w:marLeft w:val="0"/>
      <w:marRight w:val="0"/>
      <w:marTop w:val="0"/>
      <w:marBottom w:val="0"/>
      <w:divBdr>
        <w:top w:val="none" w:sz="0" w:space="0" w:color="auto"/>
        <w:left w:val="none" w:sz="0" w:space="0" w:color="auto"/>
        <w:bottom w:val="none" w:sz="0" w:space="0" w:color="auto"/>
        <w:right w:val="none" w:sz="0" w:space="0" w:color="auto"/>
      </w:divBdr>
    </w:div>
    <w:div w:id="1416198198">
      <w:bodyDiv w:val="1"/>
      <w:marLeft w:val="0"/>
      <w:marRight w:val="0"/>
      <w:marTop w:val="0"/>
      <w:marBottom w:val="0"/>
      <w:divBdr>
        <w:top w:val="none" w:sz="0" w:space="0" w:color="auto"/>
        <w:left w:val="none" w:sz="0" w:space="0" w:color="auto"/>
        <w:bottom w:val="none" w:sz="0" w:space="0" w:color="auto"/>
        <w:right w:val="none" w:sz="0" w:space="0" w:color="auto"/>
      </w:divBdr>
    </w:div>
    <w:div w:id="1580402122">
      <w:bodyDiv w:val="1"/>
      <w:marLeft w:val="0"/>
      <w:marRight w:val="0"/>
      <w:marTop w:val="0"/>
      <w:marBottom w:val="0"/>
      <w:divBdr>
        <w:top w:val="none" w:sz="0" w:space="0" w:color="auto"/>
        <w:left w:val="none" w:sz="0" w:space="0" w:color="auto"/>
        <w:bottom w:val="none" w:sz="0" w:space="0" w:color="auto"/>
        <w:right w:val="none" w:sz="0" w:space="0" w:color="auto"/>
      </w:divBdr>
    </w:div>
    <w:div w:id="1621255278">
      <w:bodyDiv w:val="1"/>
      <w:marLeft w:val="0"/>
      <w:marRight w:val="0"/>
      <w:marTop w:val="0"/>
      <w:marBottom w:val="0"/>
      <w:divBdr>
        <w:top w:val="none" w:sz="0" w:space="0" w:color="auto"/>
        <w:left w:val="none" w:sz="0" w:space="0" w:color="auto"/>
        <w:bottom w:val="none" w:sz="0" w:space="0" w:color="auto"/>
        <w:right w:val="none" w:sz="0" w:space="0" w:color="auto"/>
      </w:divBdr>
    </w:div>
    <w:div w:id="1949850320">
      <w:bodyDiv w:val="1"/>
      <w:marLeft w:val="0"/>
      <w:marRight w:val="0"/>
      <w:marTop w:val="0"/>
      <w:marBottom w:val="0"/>
      <w:divBdr>
        <w:top w:val="none" w:sz="0" w:space="0" w:color="auto"/>
        <w:left w:val="none" w:sz="0" w:space="0" w:color="auto"/>
        <w:bottom w:val="none" w:sz="0" w:space="0" w:color="auto"/>
        <w:right w:val="none" w:sz="0" w:space="0" w:color="auto"/>
      </w:divBdr>
    </w:div>
    <w:div w:id="2002849942">
      <w:bodyDiv w:val="1"/>
      <w:marLeft w:val="0"/>
      <w:marRight w:val="0"/>
      <w:marTop w:val="0"/>
      <w:marBottom w:val="0"/>
      <w:divBdr>
        <w:top w:val="none" w:sz="0" w:space="0" w:color="auto"/>
        <w:left w:val="none" w:sz="0" w:space="0" w:color="auto"/>
        <w:bottom w:val="none" w:sz="0" w:space="0" w:color="auto"/>
        <w:right w:val="none" w:sz="0" w:space="0" w:color="auto"/>
      </w:divBdr>
    </w:div>
    <w:div w:id="2135294619">
      <w:bodyDiv w:val="1"/>
      <w:marLeft w:val="0"/>
      <w:marRight w:val="0"/>
      <w:marTop w:val="0"/>
      <w:marBottom w:val="0"/>
      <w:divBdr>
        <w:top w:val="none" w:sz="0" w:space="0" w:color="auto"/>
        <w:left w:val="none" w:sz="0" w:space="0" w:color="auto"/>
        <w:bottom w:val="none" w:sz="0" w:space="0" w:color="auto"/>
        <w:right w:val="none" w:sz="0" w:space="0" w:color="auto"/>
      </w:divBdr>
    </w:div>
    <w:div w:id="21438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XXXXXXXX</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creator>Pfarre Breitenfeld</dc:creator>
  <cp:lastModifiedBy>Pfarre Breitenfeld</cp:lastModifiedBy>
  <cp:revision>7</cp:revision>
  <cp:lastPrinted>2019-06-19T13:05:00Z</cp:lastPrinted>
  <dcterms:created xsi:type="dcterms:W3CDTF">2019-06-14T09:26:00Z</dcterms:created>
  <dcterms:modified xsi:type="dcterms:W3CDTF">2019-06-19T13:06:00Z</dcterms:modified>
</cp:coreProperties>
</file>